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E0FFE" w14:textId="77777777" w:rsidR="00384147" w:rsidRDefault="00384147" w:rsidP="00AC0128">
      <w:pPr>
        <w:ind w:firstLine="723"/>
        <w:rPr>
          <w:rFonts w:ascii="黑体" w:hAnsi="黑体" w:cs="黑体" w:hint="eastAsia"/>
          <w:b/>
          <w:bCs/>
          <w:sz w:val="36"/>
          <w:szCs w:val="32"/>
        </w:rPr>
      </w:pPr>
    </w:p>
    <w:p w14:paraId="3A70327D" w14:textId="77777777" w:rsidR="00384147" w:rsidRDefault="00384147" w:rsidP="00AC0128">
      <w:pPr>
        <w:ind w:firstLine="723"/>
        <w:rPr>
          <w:rFonts w:ascii="黑体" w:hAnsi="黑体" w:cs="黑体" w:hint="eastAsia"/>
          <w:b/>
          <w:bCs/>
          <w:sz w:val="36"/>
          <w:szCs w:val="32"/>
        </w:rPr>
      </w:pPr>
    </w:p>
    <w:p w14:paraId="67F4740D" w14:textId="77777777" w:rsidR="00384147" w:rsidRDefault="00384147" w:rsidP="00AC0128">
      <w:pPr>
        <w:ind w:firstLine="723"/>
        <w:rPr>
          <w:rFonts w:ascii="黑体" w:hAnsi="黑体" w:cs="黑体" w:hint="eastAsia"/>
          <w:b/>
          <w:bCs/>
          <w:sz w:val="36"/>
          <w:szCs w:val="32"/>
        </w:rPr>
      </w:pPr>
    </w:p>
    <w:p w14:paraId="1D6AF48C" w14:textId="4623D6CE" w:rsidR="006B1ADA" w:rsidRPr="00384147" w:rsidRDefault="00475A5C" w:rsidP="00384147">
      <w:pPr>
        <w:pStyle w:val="1"/>
        <w:spacing w:beforeLines="100" w:before="312" w:afterLines="100" w:after="312" w:line="480" w:lineRule="auto"/>
        <w:jc w:val="center"/>
        <w:rPr>
          <w:rFonts w:ascii="黑体" w:hAnsi="黑体" w:cs="黑体" w:hint="eastAsia"/>
          <w:b/>
          <w:bCs w:val="0"/>
          <w:sz w:val="44"/>
          <w:szCs w:val="40"/>
        </w:rPr>
      </w:pPr>
      <w:r w:rsidRPr="00384147">
        <w:rPr>
          <w:rFonts w:ascii="黑体" w:hAnsi="黑体" w:cs="黑体" w:hint="eastAsia"/>
          <w:b/>
          <w:bCs w:val="0"/>
          <w:sz w:val="44"/>
          <w:szCs w:val="40"/>
        </w:rPr>
        <w:t>苏州工业园区</w:t>
      </w:r>
      <w:r w:rsidR="005632C9" w:rsidRPr="00384147">
        <w:rPr>
          <w:rFonts w:ascii="黑体" w:hAnsi="黑体" w:cs="黑体" w:hint="eastAsia"/>
          <w:b/>
          <w:bCs w:val="0"/>
          <w:sz w:val="44"/>
          <w:szCs w:val="40"/>
        </w:rPr>
        <w:t>河道管理范围内建设项目</w:t>
      </w:r>
    </w:p>
    <w:p w14:paraId="51122232" w14:textId="77777777" w:rsidR="003352B5" w:rsidRDefault="005632C9" w:rsidP="00384147">
      <w:pPr>
        <w:pStyle w:val="1"/>
        <w:spacing w:beforeLines="100" w:before="312" w:afterLines="100" w:after="312" w:line="480" w:lineRule="auto"/>
        <w:jc w:val="center"/>
        <w:rPr>
          <w:rFonts w:ascii="黑体" w:hAnsi="黑体" w:cs="黑体" w:hint="eastAsia"/>
          <w:b/>
          <w:bCs w:val="0"/>
          <w:sz w:val="44"/>
          <w:szCs w:val="40"/>
        </w:rPr>
      </w:pPr>
      <w:r w:rsidRPr="00384147">
        <w:rPr>
          <w:rFonts w:ascii="黑体" w:hAnsi="黑体" w:cs="黑体" w:hint="eastAsia"/>
          <w:b/>
          <w:bCs w:val="0"/>
          <w:sz w:val="44"/>
          <w:szCs w:val="40"/>
        </w:rPr>
        <w:t>工程建设方案审批</w:t>
      </w:r>
    </w:p>
    <w:p w14:paraId="3B3AD6B2" w14:textId="276E647F" w:rsidR="0036481C" w:rsidRPr="003352B5" w:rsidRDefault="002B1F43" w:rsidP="00384147">
      <w:pPr>
        <w:pStyle w:val="1"/>
        <w:spacing w:beforeLines="100" w:before="312" w:afterLines="100" w:after="312" w:line="480" w:lineRule="auto"/>
        <w:jc w:val="center"/>
        <w:rPr>
          <w:rFonts w:ascii="楷体" w:eastAsia="楷体" w:hAnsi="楷体" w:cs="黑体" w:hint="eastAsia"/>
          <w:b/>
          <w:bCs w:val="0"/>
          <w:sz w:val="44"/>
          <w:szCs w:val="40"/>
        </w:rPr>
      </w:pPr>
      <w:r w:rsidRPr="003352B5">
        <w:rPr>
          <w:rFonts w:ascii="楷体" w:eastAsia="楷体" w:hAnsi="楷体" w:cs="黑体" w:hint="eastAsia"/>
          <w:b/>
          <w:bCs w:val="0"/>
          <w:sz w:val="44"/>
          <w:szCs w:val="40"/>
        </w:rPr>
        <w:t>指导</w:t>
      </w:r>
      <w:r w:rsidR="0031591C" w:rsidRPr="003352B5">
        <w:rPr>
          <w:rFonts w:ascii="楷体" w:eastAsia="楷体" w:hAnsi="楷体" w:cs="黑体" w:hint="eastAsia"/>
          <w:b/>
          <w:bCs w:val="0"/>
          <w:sz w:val="44"/>
          <w:szCs w:val="40"/>
        </w:rPr>
        <w:t>手册</w:t>
      </w:r>
    </w:p>
    <w:p w14:paraId="7172C213" w14:textId="1F9F7DA4" w:rsidR="005632C9" w:rsidRPr="0008032A" w:rsidRDefault="005632C9" w:rsidP="00384147">
      <w:pPr>
        <w:pStyle w:val="1"/>
        <w:spacing w:beforeLines="100" w:before="312" w:afterLines="100" w:after="312" w:line="480" w:lineRule="auto"/>
        <w:jc w:val="center"/>
        <w:rPr>
          <w:rFonts w:ascii="Times New Roman" w:eastAsia="楷体" w:hAnsi="Times New Roman" w:cs="Times New Roman"/>
          <w:b/>
          <w:bCs w:val="0"/>
          <w:sz w:val="44"/>
          <w:szCs w:val="40"/>
        </w:rPr>
      </w:pPr>
    </w:p>
    <w:p w14:paraId="03F6DD32" w14:textId="25695D57" w:rsidR="00620B97" w:rsidRDefault="00620B97" w:rsidP="00620B97">
      <w:pPr>
        <w:spacing w:line="720" w:lineRule="auto"/>
        <w:ind w:firstLine="560"/>
        <w:jc w:val="center"/>
        <w:textAlignment w:val="baseline"/>
        <w:rPr>
          <w:rFonts w:ascii="等线" w:eastAsia="等线" w:hAnsi="等线" w:hint="eastAsia"/>
          <w:b/>
          <w:szCs w:val="28"/>
        </w:rPr>
      </w:pPr>
    </w:p>
    <w:p w14:paraId="562EA254" w14:textId="5616548B" w:rsidR="00620B97" w:rsidRDefault="00620B97" w:rsidP="00620B97">
      <w:pPr>
        <w:spacing w:line="720" w:lineRule="auto"/>
        <w:ind w:firstLine="560"/>
        <w:jc w:val="center"/>
        <w:textAlignment w:val="baseline"/>
        <w:rPr>
          <w:rFonts w:ascii="等线" w:eastAsia="等线" w:hAnsi="等线" w:hint="eastAsia"/>
          <w:b/>
          <w:szCs w:val="28"/>
        </w:rPr>
      </w:pPr>
    </w:p>
    <w:p w14:paraId="31B64525" w14:textId="38875E74" w:rsidR="00620B97" w:rsidRDefault="00620B97" w:rsidP="00620B97">
      <w:pPr>
        <w:spacing w:line="720" w:lineRule="auto"/>
        <w:ind w:firstLine="560"/>
        <w:jc w:val="center"/>
        <w:textAlignment w:val="baseline"/>
        <w:rPr>
          <w:rFonts w:ascii="等线" w:eastAsia="等线" w:hAnsi="等线" w:hint="eastAsia"/>
          <w:b/>
          <w:szCs w:val="28"/>
        </w:rPr>
      </w:pPr>
    </w:p>
    <w:p w14:paraId="3C3F62F4" w14:textId="66C40A2C" w:rsidR="00620B97" w:rsidRDefault="00620B97" w:rsidP="00620B97">
      <w:pPr>
        <w:spacing w:line="720" w:lineRule="auto"/>
        <w:ind w:firstLine="560"/>
        <w:jc w:val="center"/>
        <w:textAlignment w:val="baseline"/>
        <w:rPr>
          <w:rFonts w:ascii="等线" w:eastAsia="等线" w:hAnsi="等线" w:hint="eastAsia"/>
          <w:b/>
          <w:szCs w:val="28"/>
        </w:rPr>
      </w:pPr>
    </w:p>
    <w:p w14:paraId="09C72A88" w14:textId="38B75024" w:rsidR="00620B97" w:rsidRDefault="00620B97" w:rsidP="00620B97">
      <w:pPr>
        <w:spacing w:line="720" w:lineRule="auto"/>
        <w:ind w:firstLine="560"/>
        <w:jc w:val="center"/>
        <w:textAlignment w:val="baseline"/>
        <w:rPr>
          <w:rFonts w:ascii="等线" w:eastAsia="等线" w:hAnsi="等线" w:hint="eastAsia"/>
          <w:b/>
          <w:szCs w:val="28"/>
        </w:rPr>
      </w:pPr>
    </w:p>
    <w:p w14:paraId="6B8A3969" w14:textId="77777777" w:rsidR="00620B97" w:rsidRDefault="00620B97" w:rsidP="00620B97">
      <w:pPr>
        <w:spacing w:line="720" w:lineRule="auto"/>
        <w:ind w:firstLine="560"/>
        <w:jc w:val="center"/>
        <w:textAlignment w:val="baseline"/>
        <w:rPr>
          <w:rFonts w:ascii="等线" w:eastAsia="等线" w:hAnsi="等线" w:hint="eastAsia"/>
          <w:b/>
          <w:szCs w:val="28"/>
        </w:rPr>
      </w:pPr>
    </w:p>
    <w:p w14:paraId="309087D4" w14:textId="5A402399" w:rsidR="00620B97" w:rsidRDefault="00620B97" w:rsidP="003C4119">
      <w:pPr>
        <w:spacing w:line="480" w:lineRule="auto"/>
        <w:ind w:firstLineChars="62" w:firstLine="198"/>
        <w:jc w:val="center"/>
        <w:textAlignment w:val="baseline"/>
        <w:rPr>
          <w:rFonts w:ascii="等线" w:eastAsia="等线" w:hAnsi="等线" w:hint="eastAsia"/>
          <w:sz w:val="32"/>
          <w:szCs w:val="32"/>
        </w:rPr>
      </w:pPr>
      <w:r>
        <w:rPr>
          <w:rFonts w:ascii="等线" w:eastAsia="等线" w:hAnsi="等线" w:hint="eastAsia"/>
          <w:sz w:val="32"/>
          <w:szCs w:val="32"/>
        </w:rPr>
        <w:t>苏州工业园区水务局</w:t>
      </w:r>
    </w:p>
    <w:p w14:paraId="33B7A07D" w14:textId="665A338C" w:rsidR="00620B97" w:rsidRDefault="002C1E9A" w:rsidP="003C4119">
      <w:pPr>
        <w:spacing w:line="480" w:lineRule="auto"/>
        <w:ind w:firstLineChars="62" w:firstLine="198"/>
        <w:jc w:val="center"/>
        <w:textAlignment w:val="baseline"/>
        <w:rPr>
          <w:rFonts w:ascii="等线" w:eastAsia="等线" w:hAnsi="等线" w:hint="eastAsia"/>
          <w:sz w:val="32"/>
          <w:szCs w:val="32"/>
        </w:rPr>
      </w:pPr>
      <w:r w:rsidRPr="00A93F05">
        <w:rPr>
          <w:rFonts w:ascii="Times New Roman" w:eastAsia="等线" w:hAnsi="Times New Roman" w:cs="Times New Roman"/>
          <w:sz w:val="32"/>
          <w:szCs w:val="32"/>
        </w:rPr>
        <w:t>2025</w:t>
      </w:r>
      <w:r w:rsidR="00620B97" w:rsidRPr="00A93F05">
        <w:rPr>
          <w:rFonts w:ascii="Times New Roman" w:eastAsia="等线" w:hAnsi="Times New Roman" w:cs="Times New Roman"/>
          <w:sz w:val="32"/>
          <w:szCs w:val="32"/>
        </w:rPr>
        <w:t>年</w:t>
      </w:r>
      <w:r w:rsidR="00455FF3">
        <w:rPr>
          <w:rFonts w:ascii="Times New Roman" w:eastAsia="等线" w:hAnsi="Times New Roman" w:cs="Times New Roman" w:hint="eastAsia"/>
          <w:sz w:val="32"/>
          <w:szCs w:val="32"/>
        </w:rPr>
        <w:t>3</w:t>
      </w:r>
      <w:r w:rsidR="00620B97" w:rsidRPr="00600D94">
        <w:rPr>
          <w:rFonts w:ascii="等线" w:eastAsia="等线" w:hAnsi="等线" w:hint="eastAsia"/>
          <w:sz w:val="32"/>
          <w:szCs w:val="32"/>
        </w:rPr>
        <w:t>月</w:t>
      </w:r>
    </w:p>
    <w:p w14:paraId="2694B866" w14:textId="77777777" w:rsidR="00620B97" w:rsidRDefault="00620B97" w:rsidP="00620B97">
      <w:pPr>
        <w:widowControl/>
        <w:spacing w:line="480" w:lineRule="auto"/>
        <w:ind w:firstLine="640"/>
        <w:jc w:val="left"/>
        <w:rPr>
          <w:rFonts w:ascii="等线" w:eastAsia="等线" w:hAnsi="等线" w:hint="eastAsia"/>
          <w:kern w:val="0"/>
          <w:sz w:val="32"/>
          <w:szCs w:val="32"/>
        </w:rPr>
        <w:sectPr w:rsidR="00620B9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p>
    <w:p w14:paraId="2D2E432C" w14:textId="77777777" w:rsidR="001206DD" w:rsidRDefault="001206DD">
      <w:pPr>
        <w:widowControl/>
        <w:spacing w:line="240" w:lineRule="auto"/>
        <w:ind w:firstLineChars="0" w:firstLine="0"/>
        <w:jc w:val="left"/>
        <w:rPr>
          <w:rFonts w:ascii="黑体" w:eastAsia="黑体" w:hAnsi="黑体" w:cs="黑体" w:hint="eastAsia"/>
          <w:b/>
          <w:kern w:val="44"/>
          <w:sz w:val="32"/>
          <w:szCs w:val="28"/>
        </w:rPr>
      </w:pPr>
      <w:r>
        <w:rPr>
          <w:rFonts w:ascii="黑体" w:hAnsi="黑体" w:cs="黑体"/>
          <w:b/>
          <w:bCs/>
          <w:sz w:val="32"/>
          <w:szCs w:val="28"/>
        </w:rPr>
        <w:br w:type="page"/>
      </w:r>
    </w:p>
    <w:p w14:paraId="07C5436F" w14:textId="77777777" w:rsidR="001206DD" w:rsidRDefault="001206DD">
      <w:pPr>
        <w:widowControl/>
        <w:spacing w:line="240" w:lineRule="auto"/>
        <w:ind w:firstLineChars="0" w:firstLine="0"/>
        <w:jc w:val="left"/>
        <w:rPr>
          <w:rFonts w:ascii="黑体" w:hAnsi="黑体" w:cs="黑体" w:hint="eastAsia"/>
          <w:b/>
          <w:bCs/>
          <w:sz w:val="32"/>
          <w:szCs w:val="28"/>
        </w:rPr>
        <w:sectPr w:rsidR="001206DD" w:rsidSect="00D31791">
          <w:headerReference w:type="even" r:id="rId15"/>
          <w:headerReference w:type="default" r:id="rId16"/>
          <w:footerReference w:type="even" r:id="rId17"/>
          <w:footerReference w:type="default" r:id="rId18"/>
          <w:headerReference w:type="first" r:id="rId19"/>
          <w:footerReference w:type="first" r:id="rId20"/>
          <w:footnotePr>
            <w:numFmt w:val="decimalEnclosedCircleChinese"/>
            <w:numRestart w:val="eachPage"/>
          </w:footnotePr>
          <w:type w:val="continuous"/>
          <w:pgSz w:w="11906" w:h="16838"/>
          <w:pgMar w:top="1191" w:right="1701" w:bottom="1134" w:left="1701" w:header="851" w:footer="992" w:gutter="0"/>
          <w:cols w:space="425"/>
          <w:docGrid w:type="lines" w:linePitch="312"/>
        </w:sectPr>
      </w:pPr>
    </w:p>
    <w:p w14:paraId="5DD4633E" w14:textId="77777777" w:rsidR="002B1F43" w:rsidRDefault="002B1F43" w:rsidP="002B1F43">
      <w:pPr>
        <w:pStyle w:val="1"/>
        <w:spacing w:line="520" w:lineRule="exact"/>
        <w:rPr>
          <w:rFonts w:ascii="黑体" w:hAnsi="黑体" w:cs="黑体" w:hint="eastAsia"/>
          <w:b/>
          <w:bCs w:val="0"/>
          <w:sz w:val="32"/>
          <w:szCs w:val="28"/>
        </w:rPr>
      </w:pPr>
      <w:r>
        <w:rPr>
          <w:rFonts w:ascii="黑体" w:hAnsi="黑体" w:cs="黑体" w:hint="eastAsia"/>
          <w:b/>
          <w:bCs w:val="0"/>
          <w:sz w:val="32"/>
          <w:szCs w:val="28"/>
        </w:rPr>
        <w:lastRenderedPageBreak/>
        <w:t>一</w:t>
      </w:r>
      <w:r w:rsidRPr="006C16BC">
        <w:rPr>
          <w:rFonts w:ascii="黑体" w:hAnsi="黑体" w:cs="黑体" w:hint="eastAsia"/>
          <w:b/>
          <w:bCs w:val="0"/>
          <w:sz w:val="32"/>
          <w:szCs w:val="28"/>
        </w:rPr>
        <w:t>、</w:t>
      </w:r>
      <w:r w:rsidR="00B54898">
        <w:rPr>
          <w:rFonts w:ascii="黑体" w:hAnsi="黑体" w:cs="黑体" w:hint="eastAsia"/>
          <w:b/>
          <w:bCs w:val="0"/>
          <w:sz w:val="32"/>
          <w:szCs w:val="28"/>
        </w:rPr>
        <w:t>审批要素</w:t>
      </w:r>
    </w:p>
    <w:p w14:paraId="4CFC05B8" w14:textId="77777777" w:rsidR="00E5100F" w:rsidRPr="00C937FC" w:rsidRDefault="00E5100F" w:rsidP="00C937FC">
      <w:pPr>
        <w:pStyle w:val="2"/>
        <w:spacing w:line="520" w:lineRule="exact"/>
        <w:ind w:firstLineChars="200" w:firstLine="643"/>
        <w:rPr>
          <w:rFonts w:ascii="楷体_GB2312" w:eastAsia="楷体_GB2312" w:hAnsi="楷体_GB2312" w:cs="楷体_GB2312" w:hint="eastAsia"/>
          <w:b/>
          <w:bCs w:val="0"/>
          <w:sz w:val="32"/>
          <w:szCs w:val="28"/>
        </w:rPr>
      </w:pPr>
      <w:r w:rsidRPr="00C937FC">
        <w:rPr>
          <w:rFonts w:ascii="楷体_GB2312" w:eastAsia="楷体_GB2312" w:hAnsi="楷体_GB2312" w:cs="楷体_GB2312" w:hint="eastAsia"/>
          <w:b/>
          <w:bCs w:val="0"/>
          <w:sz w:val="32"/>
          <w:szCs w:val="28"/>
        </w:rPr>
        <w:t>（一）审批对象</w:t>
      </w:r>
    </w:p>
    <w:p w14:paraId="7B74531C" w14:textId="77777777" w:rsidR="00E5100F" w:rsidRPr="00E5100F" w:rsidRDefault="00E5100F" w:rsidP="00E5100F">
      <w:pPr>
        <w:spacing w:line="520" w:lineRule="exact"/>
        <w:ind w:firstLine="640"/>
        <w:rPr>
          <w:rFonts w:ascii="仿宋_GB2312" w:eastAsia="仿宋_GB2312" w:hAnsi="仿宋_GB2312" w:cs="仿宋_GB2312" w:hint="eastAsia"/>
          <w:sz w:val="32"/>
          <w:szCs w:val="28"/>
        </w:rPr>
      </w:pPr>
      <w:r w:rsidRPr="00E5100F">
        <w:rPr>
          <w:rFonts w:ascii="仿宋_GB2312" w:eastAsia="仿宋_GB2312" w:hAnsi="仿宋_GB2312" w:cs="仿宋_GB2312" w:hint="eastAsia"/>
          <w:sz w:val="32"/>
          <w:szCs w:val="28"/>
        </w:rPr>
        <w:t>苏州工业园区河道管理范围内，建设跨河、穿河、穿堤、临河的建（构）筑物等工程设施的建设单位或个人。</w:t>
      </w:r>
    </w:p>
    <w:p w14:paraId="5D167552" w14:textId="3A8D765A" w:rsidR="0090751D" w:rsidRPr="00FE1977" w:rsidRDefault="00E5100F" w:rsidP="0090751D">
      <w:pPr>
        <w:pStyle w:val="2"/>
        <w:spacing w:line="520" w:lineRule="exact"/>
        <w:ind w:firstLineChars="200" w:firstLine="643"/>
        <w:rPr>
          <w:rFonts w:ascii="仿宋_GB2312" w:eastAsia="仿宋_GB2312" w:hAnsi="仿宋_GB2312" w:cs="仿宋_GB2312" w:hint="eastAsia"/>
          <w:sz w:val="32"/>
          <w:szCs w:val="28"/>
        </w:rPr>
      </w:pPr>
      <w:r w:rsidRPr="00C937FC">
        <w:rPr>
          <w:rFonts w:ascii="楷体_GB2312" w:eastAsia="楷体_GB2312" w:hAnsi="楷体_GB2312" w:cs="楷体_GB2312" w:hint="eastAsia"/>
          <w:b/>
          <w:bCs w:val="0"/>
          <w:sz w:val="32"/>
          <w:szCs w:val="28"/>
        </w:rPr>
        <w:t>（二）审批</w:t>
      </w:r>
      <w:r w:rsidR="003422FA">
        <w:rPr>
          <w:rFonts w:ascii="楷体_GB2312" w:eastAsia="楷体_GB2312" w:hAnsi="楷体_GB2312" w:cs="楷体_GB2312" w:hint="eastAsia"/>
          <w:b/>
          <w:bCs w:val="0"/>
          <w:sz w:val="32"/>
          <w:szCs w:val="28"/>
        </w:rPr>
        <w:t>受理</w:t>
      </w:r>
      <w:r w:rsidR="0090751D" w:rsidRPr="00FE1977">
        <w:rPr>
          <w:rFonts w:ascii="楷体_GB2312" w:eastAsia="楷体_GB2312" w:hAnsi="楷体_GB2312" w:cs="楷体_GB2312" w:hint="eastAsia"/>
          <w:b/>
          <w:bCs w:val="0"/>
          <w:sz w:val="32"/>
          <w:szCs w:val="28"/>
        </w:rPr>
        <w:t>范围</w:t>
      </w:r>
    </w:p>
    <w:p w14:paraId="0C1CAF1B" w14:textId="77163595" w:rsidR="00E5100F" w:rsidRDefault="00D4738D" w:rsidP="003D1C0F">
      <w:pPr>
        <w:ind w:firstLine="640"/>
        <w:rPr>
          <w:rFonts w:ascii="仿宋_GB2312" w:eastAsia="仿宋_GB2312" w:hAnsi="仿宋_GB2312" w:cs="仿宋_GB2312" w:hint="eastAsia"/>
          <w:sz w:val="32"/>
          <w:szCs w:val="28"/>
        </w:rPr>
      </w:pPr>
      <w:r w:rsidRPr="00E5100F">
        <w:rPr>
          <w:rFonts w:ascii="仿宋_GB2312" w:eastAsia="仿宋_GB2312" w:hAnsi="仿宋_GB2312" w:cs="仿宋_GB2312" w:hint="eastAsia"/>
          <w:sz w:val="32"/>
          <w:szCs w:val="28"/>
        </w:rPr>
        <w:t>苏州工业园区河道管理范围内，</w:t>
      </w:r>
      <w:r>
        <w:rPr>
          <w:rFonts w:ascii="仿宋_GB2312" w:eastAsia="仿宋_GB2312" w:hAnsi="仿宋_GB2312" w:cs="仿宋_GB2312" w:hint="eastAsia"/>
          <w:sz w:val="32"/>
          <w:szCs w:val="28"/>
        </w:rPr>
        <w:t>除上级部门审批的</w:t>
      </w:r>
      <w:r w:rsidR="00AD3C08" w:rsidRPr="00AD3C08">
        <w:rPr>
          <w:rFonts w:ascii="仿宋_GB2312" w:eastAsia="仿宋_GB2312" w:hAnsi="仿宋_GB2312" w:cs="仿宋_GB2312" w:hint="eastAsia"/>
          <w:sz w:val="32"/>
          <w:szCs w:val="28"/>
        </w:rPr>
        <w:t>涉河建设项目</w:t>
      </w:r>
      <w:r>
        <w:rPr>
          <w:rFonts w:ascii="仿宋_GB2312" w:eastAsia="仿宋_GB2312" w:hAnsi="仿宋_GB2312" w:cs="仿宋_GB2312" w:hint="eastAsia"/>
          <w:sz w:val="32"/>
          <w:szCs w:val="28"/>
        </w:rPr>
        <w:t>外</w:t>
      </w:r>
      <w:r w:rsidR="003D1C0F" w:rsidRPr="00FE1977">
        <w:rPr>
          <w:rStyle w:val="af2"/>
          <w:rFonts w:ascii="仿宋_GB2312" w:eastAsia="仿宋_GB2312" w:hAnsi="仿宋_GB2312" w:cs="仿宋_GB2312" w:hint="eastAsia"/>
          <w:sz w:val="44"/>
          <w:szCs w:val="36"/>
        </w:rPr>
        <w:footnoteReference w:id="1"/>
      </w:r>
      <w:r w:rsidR="00AD3C08" w:rsidRPr="00AD3C08">
        <w:rPr>
          <w:rFonts w:ascii="仿宋_GB2312" w:eastAsia="仿宋_GB2312" w:hAnsi="仿宋_GB2312" w:cs="仿宋_GB2312" w:hint="eastAsia"/>
          <w:sz w:val="32"/>
          <w:szCs w:val="28"/>
        </w:rPr>
        <w:t>，由</w:t>
      </w:r>
      <w:r>
        <w:rPr>
          <w:rFonts w:ascii="仿宋_GB2312" w:eastAsia="仿宋_GB2312" w:hAnsi="仿宋_GB2312" w:cs="仿宋_GB2312" w:hint="eastAsia"/>
          <w:sz w:val="32"/>
          <w:szCs w:val="28"/>
        </w:rPr>
        <w:t>区水</w:t>
      </w:r>
      <w:proofErr w:type="gramStart"/>
      <w:r>
        <w:rPr>
          <w:rFonts w:ascii="仿宋_GB2312" w:eastAsia="仿宋_GB2312" w:hAnsi="仿宋_GB2312" w:cs="仿宋_GB2312" w:hint="eastAsia"/>
          <w:sz w:val="32"/>
          <w:szCs w:val="28"/>
        </w:rPr>
        <w:t>务</w:t>
      </w:r>
      <w:proofErr w:type="gramEnd"/>
      <w:r>
        <w:rPr>
          <w:rFonts w:ascii="仿宋_GB2312" w:eastAsia="仿宋_GB2312" w:hAnsi="仿宋_GB2312" w:cs="仿宋_GB2312" w:hint="eastAsia"/>
          <w:sz w:val="32"/>
          <w:szCs w:val="28"/>
        </w:rPr>
        <w:t>局</w:t>
      </w:r>
      <w:r w:rsidR="00AD3C08" w:rsidRPr="00AD3C08">
        <w:rPr>
          <w:rFonts w:ascii="仿宋_GB2312" w:eastAsia="仿宋_GB2312" w:hAnsi="仿宋_GB2312" w:cs="仿宋_GB2312" w:hint="eastAsia"/>
          <w:sz w:val="32"/>
          <w:szCs w:val="28"/>
        </w:rPr>
        <w:t>审批</w:t>
      </w:r>
      <w:r w:rsidR="000902B2" w:rsidRPr="000902B2">
        <w:rPr>
          <w:rFonts w:ascii="仿宋_GB2312" w:eastAsia="仿宋_GB2312" w:hAnsi="仿宋_GB2312" w:cs="仿宋_GB2312" w:hint="eastAsia"/>
          <w:sz w:val="32"/>
          <w:szCs w:val="28"/>
        </w:rPr>
        <w:t>。</w:t>
      </w:r>
    </w:p>
    <w:p w14:paraId="0EB47355" w14:textId="11C0F69C" w:rsidR="006A2D09" w:rsidRPr="00C937FC" w:rsidRDefault="006A2D09" w:rsidP="00C937FC">
      <w:pPr>
        <w:pStyle w:val="2"/>
        <w:spacing w:line="520" w:lineRule="exact"/>
        <w:ind w:firstLineChars="200" w:firstLine="643"/>
        <w:rPr>
          <w:rFonts w:ascii="楷体_GB2312" w:eastAsia="楷体_GB2312" w:hAnsi="楷体_GB2312" w:cs="楷体_GB2312" w:hint="eastAsia"/>
          <w:b/>
          <w:bCs w:val="0"/>
          <w:sz w:val="32"/>
          <w:szCs w:val="28"/>
        </w:rPr>
      </w:pPr>
      <w:r w:rsidRPr="00C937FC">
        <w:rPr>
          <w:rFonts w:ascii="楷体_GB2312" w:eastAsia="楷体_GB2312" w:hAnsi="楷体_GB2312" w:cs="楷体_GB2312" w:hint="eastAsia"/>
          <w:b/>
          <w:bCs w:val="0"/>
          <w:sz w:val="32"/>
          <w:szCs w:val="28"/>
        </w:rPr>
        <w:t>（</w:t>
      </w:r>
      <w:r w:rsidR="00BF1785" w:rsidRPr="00C937FC">
        <w:rPr>
          <w:rFonts w:ascii="楷体_GB2312" w:eastAsia="楷体_GB2312" w:hAnsi="楷体_GB2312" w:cs="楷体_GB2312" w:hint="eastAsia"/>
          <w:b/>
          <w:bCs w:val="0"/>
          <w:sz w:val="32"/>
          <w:szCs w:val="28"/>
        </w:rPr>
        <w:t>三</w:t>
      </w:r>
      <w:r w:rsidRPr="00C937FC">
        <w:rPr>
          <w:rFonts w:ascii="楷体_GB2312" w:eastAsia="楷体_GB2312" w:hAnsi="楷体_GB2312" w:cs="楷体_GB2312" w:hint="eastAsia"/>
          <w:b/>
          <w:bCs w:val="0"/>
          <w:sz w:val="32"/>
          <w:szCs w:val="28"/>
        </w:rPr>
        <w:t>）</w:t>
      </w:r>
      <w:r w:rsidR="003422FA">
        <w:rPr>
          <w:rFonts w:ascii="楷体_GB2312" w:eastAsia="楷体_GB2312" w:hAnsi="楷体_GB2312" w:cs="楷体_GB2312" w:hint="eastAsia"/>
          <w:b/>
          <w:bCs w:val="0"/>
          <w:sz w:val="32"/>
          <w:szCs w:val="28"/>
        </w:rPr>
        <w:t>审批</w:t>
      </w:r>
      <w:r w:rsidRPr="00C937FC">
        <w:rPr>
          <w:rFonts w:ascii="楷体_GB2312" w:eastAsia="楷体_GB2312" w:hAnsi="楷体_GB2312" w:cs="楷体_GB2312" w:hint="eastAsia"/>
          <w:b/>
          <w:bCs w:val="0"/>
          <w:sz w:val="32"/>
          <w:szCs w:val="28"/>
        </w:rPr>
        <w:t xml:space="preserve">受理条件 </w:t>
      </w:r>
    </w:p>
    <w:p w14:paraId="278F28CB" w14:textId="73515D64" w:rsidR="002B1F43" w:rsidRDefault="00576581" w:rsidP="00EB1D90">
      <w:pPr>
        <w:spacing w:line="520" w:lineRule="exact"/>
        <w:ind w:firstLine="640"/>
        <w:rPr>
          <w:rFonts w:ascii="仿宋_GB2312" w:eastAsia="仿宋_GB2312" w:hAnsi="仿宋_GB2312" w:cs="仿宋_GB2312" w:hint="eastAsia"/>
          <w:sz w:val="32"/>
          <w:szCs w:val="28"/>
        </w:rPr>
      </w:pPr>
      <w:r w:rsidRPr="00576581">
        <w:rPr>
          <w:rFonts w:ascii="仿宋_GB2312" w:eastAsia="仿宋_GB2312" w:hAnsi="仿宋_GB2312" w:cs="仿宋_GB2312" w:hint="eastAsia"/>
          <w:sz w:val="32"/>
          <w:szCs w:val="28"/>
        </w:rPr>
        <w:t>建设项目必须符合</w:t>
      </w:r>
      <w:r w:rsidR="00E5100F">
        <w:rPr>
          <w:rFonts w:ascii="仿宋_GB2312" w:eastAsia="仿宋_GB2312" w:hAnsi="仿宋_GB2312" w:cs="仿宋_GB2312" w:hint="eastAsia"/>
          <w:sz w:val="32"/>
          <w:szCs w:val="28"/>
        </w:rPr>
        <w:t>江河流域</w:t>
      </w:r>
      <w:r w:rsidRPr="00576581">
        <w:rPr>
          <w:rFonts w:ascii="仿宋_GB2312" w:eastAsia="仿宋_GB2312" w:hAnsi="仿宋_GB2312" w:cs="仿宋_GB2312" w:hint="eastAsia"/>
          <w:sz w:val="32"/>
          <w:szCs w:val="28"/>
        </w:rPr>
        <w:t>综合规划和防洪规划、岸线规划、河道（口）整治规划等专业规划要求；必须符合防洪标准和有关技术要求</w:t>
      </w:r>
      <w:r w:rsidR="002B1F43" w:rsidRPr="002B1F43">
        <w:rPr>
          <w:rFonts w:ascii="仿宋_GB2312" w:eastAsia="仿宋_GB2312" w:hAnsi="仿宋_GB2312" w:cs="仿宋_GB2312" w:hint="eastAsia"/>
          <w:sz w:val="32"/>
          <w:szCs w:val="28"/>
        </w:rPr>
        <w:t>。</w:t>
      </w:r>
    </w:p>
    <w:p w14:paraId="3EE7A935" w14:textId="05C2EE17" w:rsidR="00C063FA" w:rsidRPr="00C063FA" w:rsidRDefault="00C063FA" w:rsidP="00E275F3">
      <w:pPr>
        <w:pStyle w:val="2"/>
        <w:ind w:firstLineChars="200" w:firstLine="643"/>
        <w:rPr>
          <w:rFonts w:ascii="仿宋_GB2312" w:eastAsia="仿宋_GB2312" w:hAnsi="仿宋_GB2312" w:cs="仿宋_GB2312" w:hint="eastAsia"/>
          <w:b/>
          <w:bCs w:val="0"/>
          <w:sz w:val="32"/>
          <w:szCs w:val="28"/>
        </w:rPr>
      </w:pPr>
      <w:bookmarkStart w:id="0" w:name="_Hlk148795251"/>
      <w:r w:rsidRPr="00C063FA">
        <w:rPr>
          <w:rFonts w:ascii="仿宋_GB2312" w:eastAsia="仿宋_GB2312" w:hAnsi="仿宋_GB2312" w:cs="仿宋_GB2312" w:hint="eastAsia"/>
          <w:b/>
          <w:sz w:val="32"/>
          <w:szCs w:val="28"/>
        </w:rPr>
        <w:t>（四）审批受理部门</w:t>
      </w:r>
    </w:p>
    <w:p w14:paraId="58533E1A" w14:textId="790FFE21" w:rsidR="00C063FA" w:rsidRPr="00C063FA" w:rsidRDefault="00C063FA" w:rsidP="00C063FA">
      <w:pPr>
        <w:spacing w:line="520" w:lineRule="exact"/>
        <w:ind w:firstLine="640"/>
        <w:rPr>
          <w:rFonts w:ascii="仿宋_GB2312" w:eastAsia="仿宋_GB2312" w:hAnsi="仿宋_GB2312" w:cs="仿宋_GB2312" w:hint="eastAsia"/>
          <w:sz w:val="32"/>
          <w:szCs w:val="28"/>
        </w:rPr>
      </w:pPr>
      <w:r w:rsidRPr="00C063FA">
        <w:rPr>
          <w:rFonts w:ascii="仿宋_GB2312" w:eastAsia="仿宋_GB2312" w:hAnsi="仿宋_GB2312" w:cs="仿宋_GB2312" w:hint="eastAsia"/>
          <w:sz w:val="32"/>
          <w:szCs w:val="28"/>
        </w:rPr>
        <w:t>苏州工业园区生态环境局（水</w:t>
      </w:r>
      <w:proofErr w:type="gramStart"/>
      <w:r w:rsidRPr="00C063FA">
        <w:rPr>
          <w:rFonts w:ascii="仿宋_GB2312" w:eastAsia="仿宋_GB2312" w:hAnsi="仿宋_GB2312" w:cs="仿宋_GB2312" w:hint="eastAsia"/>
          <w:sz w:val="32"/>
          <w:szCs w:val="28"/>
        </w:rPr>
        <w:t>务</w:t>
      </w:r>
      <w:proofErr w:type="gramEnd"/>
      <w:r w:rsidRPr="00C063FA">
        <w:rPr>
          <w:rFonts w:ascii="仿宋_GB2312" w:eastAsia="仿宋_GB2312" w:hAnsi="仿宋_GB2312" w:cs="仿宋_GB2312" w:hint="eastAsia"/>
          <w:sz w:val="32"/>
          <w:szCs w:val="28"/>
        </w:rPr>
        <w:t>局）</w:t>
      </w:r>
    </w:p>
    <w:p w14:paraId="00FE6147" w14:textId="662C3D45" w:rsidR="00C063FA" w:rsidRPr="00C063FA" w:rsidRDefault="00C063FA" w:rsidP="00E275F3">
      <w:pPr>
        <w:pStyle w:val="2"/>
        <w:ind w:firstLineChars="200" w:firstLine="643"/>
        <w:rPr>
          <w:rFonts w:ascii="仿宋_GB2312" w:eastAsia="仿宋_GB2312" w:hAnsi="仿宋_GB2312" w:cs="仿宋_GB2312" w:hint="eastAsia"/>
          <w:b/>
          <w:bCs w:val="0"/>
          <w:sz w:val="32"/>
          <w:szCs w:val="28"/>
        </w:rPr>
      </w:pPr>
      <w:r w:rsidRPr="00C063FA">
        <w:rPr>
          <w:rFonts w:ascii="仿宋_GB2312" w:eastAsia="仿宋_GB2312" w:hAnsi="仿宋_GB2312" w:cs="仿宋_GB2312" w:hint="eastAsia"/>
          <w:b/>
          <w:sz w:val="32"/>
          <w:szCs w:val="28"/>
        </w:rPr>
        <w:t>（</w:t>
      </w:r>
      <w:r w:rsidRPr="00CF1FC9">
        <w:rPr>
          <w:rFonts w:ascii="仿宋_GB2312" w:eastAsia="仿宋_GB2312" w:hAnsi="仿宋_GB2312" w:cs="仿宋_GB2312" w:hint="eastAsia"/>
          <w:b/>
          <w:sz w:val="32"/>
          <w:szCs w:val="28"/>
        </w:rPr>
        <w:t>五</w:t>
      </w:r>
      <w:r w:rsidRPr="00C063FA">
        <w:rPr>
          <w:rFonts w:ascii="仿宋_GB2312" w:eastAsia="仿宋_GB2312" w:hAnsi="仿宋_GB2312" w:cs="仿宋_GB2312" w:hint="eastAsia"/>
          <w:b/>
          <w:sz w:val="32"/>
          <w:szCs w:val="28"/>
        </w:rPr>
        <w:t>）</w:t>
      </w:r>
      <w:r w:rsidR="00870B76">
        <w:rPr>
          <w:rFonts w:ascii="仿宋_GB2312" w:eastAsia="仿宋_GB2312" w:hAnsi="仿宋_GB2312" w:cs="仿宋_GB2312" w:hint="eastAsia"/>
          <w:b/>
          <w:bCs w:val="0"/>
          <w:sz w:val="32"/>
          <w:szCs w:val="28"/>
        </w:rPr>
        <w:t>审批受理地点</w:t>
      </w:r>
    </w:p>
    <w:p w14:paraId="5AE5196B" w14:textId="77777777" w:rsidR="00B71BFA" w:rsidRPr="00A93F05" w:rsidRDefault="00C063FA" w:rsidP="00C063FA">
      <w:pPr>
        <w:spacing w:line="520" w:lineRule="exact"/>
        <w:ind w:firstLine="640"/>
        <w:rPr>
          <w:rFonts w:ascii="Times New Roman" w:eastAsia="仿宋_GB2312" w:hAnsi="Times New Roman" w:cs="Times New Roman"/>
          <w:sz w:val="32"/>
          <w:szCs w:val="28"/>
        </w:rPr>
      </w:pPr>
      <w:r w:rsidRPr="00C063FA">
        <w:rPr>
          <w:rFonts w:ascii="仿宋_GB2312" w:eastAsia="仿宋_GB2312" w:hAnsi="仿宋_GB2312" w:cs="仿宋_GB2312" w:hint="eastAsia"/>
          <w:sz w:val="32"/>
          <w:szCs w:val="28"/>
        </w:rPr>
        <w:t>现代大</w:t>
      </w:r>
      <w:r w:rsidRPr="00A93F05">
        <w:rPr>
          <w:rFonts w:ascii="Times New Roman" w:eastAsia="仿宋_GB2312" w:hAnsi="Times New Roman" w:cs="Times New Roman"/>
          <w:sz w:val="32"/>
          <w:szCs w:val="28"/>
        </w:rPr>
        <w:t>道</w:t>
      </w:r>
      <w:r w:rsidRPr="00A93F05">
        <w:rPr>
          <w:rFonts w:ascii="Times New Roman" w:eastAsia="仿宋_GB2312" w:hAnsi="Times New Roman" w:cs="Times New Roman"/>
          <w:sz w:val="32"/>
          <w:szCs w:val="28"/>
        </w:rPr>
        <w:t>999</w:t>
      </w:r>
      <w:r w:rsidRPr="00A93F05">
        <w:rPr>
          <w:rFonts w:ascii="Times New Roman" w:eastAsia="仿宋_GB2312" w:hAnsi="Times New Roman" w:cs="Times New Roman"/>
          <w:sz w:val="32"/>
          <w:szCs w:val="28"/>
        </w:rPr>
        <w:t>号现代大厦</w:t>
      </w:r>
      <w:r w:rsidR="000860ED" w:rsidRPr="00A93F05">
        <w:rPr>
          <w:rFonts w:ascii="Times New Roman" w:eastAsia="仿宋_GB2312" w:hAnsi="Times New Roman" w:cs="Times New Roman"/>
          <w:sz w:val="32"/>
          <w:szCs w:val="28"/>
        </w:rPr>
        <w:t>八</w:t>
      </w:r>
      <w:r w:rsidRPr="00A93F05">
        <w:rPr>
          <w:rFonts w:ascii="Times New Roman" w:eastAsia="仿宋_GB2312" w:hAnsi="Times New Roman" w:cs="Times New Roman"/>
          <w:sz w:val="32"/>
          <w:szCs w:val="28"/>
        </w:rPr>
        <w:t>楼西</w:t>
      </w:r>
      <w:r w:rsidR="00947F03" w:rsidRPr="00A93F05">
        <w:rPr>
          <w:rFonts w:ascii="Times New Roman" w:eastAsia="仿宋_GB2312" w:hAnsi="Times New Roman" w:cs="Times New Roman"/>
          <w:sz w:val="32"/>
          <w:szCs w:val="28"/>
        </w:rPr>
        <w:t>南</w:t>
      </w:r>
      <w:r w:rsidRPr="00A93F05">
        <w:rPr>
          <w:rFonts w:ascii="Times New Roman" w:eastAsia="仿宋_GB2312" w:hAnsi="Times New Roman" w:cs="Times New Roman"/>
          <w:sz w:val="32"/>
          <w:szCs w:val="28"/>
        </w:rPr>
        <w:t>侧</w:t>
      </w:r>
      <w:r w:rsidR="000860ED" w:rsidRPr="00A93F05">
        <w:rPr>
          <w:rFonts w:ascii="Times New Roman" w:eastAsia="仿宋_GB2312" w:hAnsi="Times New Roman" w:cs="Times New Roman"/>
          <w:sz w:val="32"/>
          <w:szCs w:val="28"/>
        </w:rPr>
        <w:t>园区水</w:t>
      </w:r>
      <w:proofErr w:type="gramStart"/>
      <w:r w:rsidR="000860ED" w:rsidRPr="00A93F05">
        <w:rPr>
          <w:rFonts w:ascii="Times New Roman" w:eastAsia="仿宋_GB2312" w:hAnsi="Times New Roman" w:cs="Times New Roman"/>
          <w:sz w:val="32"/>
          <w:szCs w:val="28"/>
        </w:rPr>
        <w:t>务</w:t>
      </w:r>
      <w:proofErr w:type="gramEnd"/>
      <w:r w:rsidR="000860ED" w:rsidRPr="00A93F05">
        <w:rPr>
          <w:rFonts w:ascii="Times New Roman" w:eastAsia="仿宋_GB2312" w:hAnsi="Times New Roman" w:cs="Times New Roman"/>
          <w:sz w:val="32"/>
          <w:szCs w:val="28"/>
        </w:rPr>
        <w:t>局</w:t>
      </w:r>
    </w:p>
    <w:p w14:paraId="1378C515" w14:textId="66DE040D" w:rsidR="00C063FA" w:rsidRPr="00A93F05" w:rsidRDefault="00B71BFA" w:rsidP="00C063FA">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（苏州工业园区一网</w:t>
      </w:r>
      <w:proofErr w:type="gramStart"/>
      <w:r w:rsidRPr="00A93F05">
        <w:rPr>
          <w:rFonts w:ascii="Times New Roman" w:eastAsia="仿宋_GB2312" w:hAnsi="Times New Roman" w:cs="Times New Roman"/>
          <w:sz w:val="32"/>
          <w:szCs w:val="28"/>
        </w:rPr>
        <w:t>通办平台</w:t>
      </w:r>
      <w:proofErr w:type="gramEnd"/>
      <w:r w:rsidRPr="00A93F05">
        <w:rPr>
          <w:rFonts w:ascii="Times New Roman" w:eastAsia="仿宋_GB2312" w:hAnsi="Times New Roman" w:cs="Times New Roman"/>
          <w:sz w:val="32"/>
          <w:szCs w:val="28"/>
        </w:rPr>
        <w:t>）</w:t>
      </w:r>
    </w:p>
    <w:p w14:paraId="76CEE78D" w14:textId="4473F2FF" w:rsidR="007A77E0" w:rsidRPr="00A93F05" w:rsidRDefault="007A77E0" w:rsidP="00E275F3">
      <w:pPr>
        <w:pStyle w:val="2"/>
        <w:ind w:firstLineChars="200" w:firstLine="643"/>
        <w:rPr>
          <w:rFonts w:ascii="Times New Roman" w:eastAsia="仿宋_GB2312" w:hAnsi="Times New Roman" w:cs="Times New Roman"/>
          <w:b/>
          <w:bCs w:val="0"/>
          <w:sz w:val="32"/>
          <w:szCs w:val="28"/>
        </w:rPr>
      </w:pPr>
      <w:r w:rsidRPr="00A93F05">
        <w:rPr>
          <w:rFonts w:ascii="Times New Roman" w:eastAsia="仿宋_GB2312" w:hAnsi="Times New Roman" w:cs="Times New Roman"/>
          <w:b/>
          <w:bCs w:val="0"/>
          <w:sz w:val="32"/>
          <w:szCs w:val="28"/>
        </w:rPr>
        <w:t>（六）审批办理时限</w:t>
      </w:r>
    </w:p>
    <w:p w14:paraId="2F3E08B7" w14:textId="00C68212" w:rsidR="007A77E0" w:rsidRPr="00A93F05" w:rsidRDefault="007A77E0" w:rsidP="00C063FA">
      <w:pPr>
        <w:spacing w:line="520" w:lineRule="exact"/>
        <w:ind w:firstLine="640"/>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10</w:t>
      </w:r>
      <w:r w:rsidRPr="00A93F05">
        <w:rPr>
          <w:rFonts w:ascii="Times New Roman" w:eastAsia="仿宋_GB2312" w:hAnsi="Times New Roman" w:cs="Times New Roman"/>
          <w:kern w:val="0"/>
          <w:sz w:val="32"/>
          <w:szCs w:val="28"/>
        </w:rPr>
        <w:t>个工作日。</w:t>
      </w:r>
    </w:p>
    <w:bookmarkEnd w:id="0"/>
    <w:p w14:paraId="6F0C1CFE" w14:textId="5A71B69D" w:rsidR="0001761B" w:rsidRPr="00A93F05" w:rsidRDefault="0001761B" w:rsidP="0001761B">
      <w:pPr>
        <w:pStyle w:val="2"/>
        <w:ind w:firstLineChars="200" w:firstLine="643"/>
        <w:rPr>
          <w:rFonts w:ascii="Times New Roman" w:eastAsia="仿宋_GB2312" w:hAnsi="Times New Roman" w:cs="Times New Roman"/>
          <w:b/>
          <w:bCs w:val="0"/>
          <w:sz w:val="32"/>
          <w:szCs w:val="28"/>
        </w:rPr>
      </w:pPr>
      <w:r w:rsidRPr="00A93F05">
        <w:rPr>
          <w:rFonts w:ascii="Times New Roman" w:eastAsia="仿宋_GB2312" w:hAnsi="Times New Roman" w:cs="Times New Roman"/>
          <w:b/>
          <w:bCs w:val="0"/>
          <w:sz w:val="32"/>
          <w:szCs w:val="28"/>
        </w:rPr>
        <w:t>（七）审批咨询方式</w:t>
      </w:r>
    </w:p>
    <w:p w14:paraId="3EC11E81" w14:textId="78E5E7C6" w:rsidR="0001761B" w:rsidRPr="00A93F05" w:rsidRDefault="0001761B" w:rsidP="0001761B">
      <w:pPr>
        <w:spacing w:line="520" w:lineRule="exact"/>
        <w:ind w:firstLine="640"/>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联系电话：</w:t>
      </w:r>
      <w:r w:rsidRPr="00A93F05">
        <w:rPr>
          <w:rFonts w:ascii="Times New Roman" w:eastAsia="仿宋_GB2312" w:hAnsi="Times New Roman" w:cs="Times New Roman"/>
          <w:kern w:val="0"/>
          <w:sz w:val="32"/>
          <w:szCs w:val="28"/>
        </w:rPr>
        <w:t>0512-66605123</w:t>
      </w:r>
    </w:p>
    <w:p w14:paraId="4F6A0DA2" w14:textId="6EB52347" w:rsidR="0001761B" w:rsidRPr="00A93F05" w:rsidRDefault="0001761B" w:rsidP="0001761B">
      <w:pPr>
        <w:spacing w:line="520" w:lineRule="exact"/>
        <w:ind w:firstLine="640"/>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联系信箱：</w:t>
      </w:r>
      <w:r w:rsidRPr="00A93F05">
        <w:rPr>
          <w:rFonts w:ascii="Times New Roman" w:eastAsia="仿宋_GB2312" w:hAnsi="Times New Roman" w:cs="Times New Roman"/>
          <w:kern w:val="0"/>
          <w:sz w:val="32"/>
          <w:szCs w:val="28"/>
        </w:rPr>
        <w:t>qinxudong@sipac.gov.cn</w:t>
      </w:r>
    </w:p>
    <w:p w14:paraId="1967B0CF" w14:textId="77777777" w:rsidR="004C35E8" w:rsidRPr="00631DEB" w:rsidRDefault="004C35E8" w:rsidP="00C063FA">
      <w:pPr>
        <w:spacing w:line="520" w:lineRule="exact"/>
        <w:ind w:firstLine="640"/>
        <w:rPr>
          <w:rFonts w:ascii="仿宋_GB2312" w:eastAsia="仿宋_GB2312" w:hAnsi="仿宋_GB2312" w:cs="仿宋_GB2312" w:hint="eastAsia"/>
          <w:sz w:val="32"/>
          <w:szCs w:val="28"/>
        </w:rPr>
      </w:pPr>
    </w:p>
    <w:p w14:paraId="0AB3CE32" w14:textId="77777777" w:rsidR="00947F03" w:rsidRDefault="00947F03">
      <w:pPr>
        <w:widowControl/>
        <w:spacing w:line="240" w:lineRule="auto"/>
        <w:ind w:firstLineChars="0" w:firstLine="0"/>
        <w:jc w:val="left"/>
        <w:rPr>
          <w:rFonts w:ascii="黑体" w:eastAsia="黑体" w:hAnsi="黑体" w:cs="黑体" w:hint="eastAsia"/>
          <w:b/>
          <w:kern w:val="44"/>
          <w:sz w:val="32"/>
          <w:szCs w:val="28"/>
        </w:rPr>
      </w:pPr>
      <w:r>
        <w:rPr>
          <w:rFonts w:ascii="黑体" w:hAnsi="黑体" w:cs="黑体"/>
          <w:b/>
          <w:bCs/>
          <w:sz w:val="32"/>
          <w:szCs w:val="28"/>
        </w:rPr>
        <w:br w:type="page"/>
      </w:r>
    </w:p>
    <w:p w14:paraId="2D05BF78" w14:textId="153AC567" w:rsidR="009E4E70" w:rsidRDefault="002B1F43" w:rsidP="009E4E70">
      <w:pPr>
        <w:pStyle w:val="1"/>
        <w:spacing w:line="520" w:lineRule="exact"/>
        <w:rPr>
          <w:rFonts w:ascii="黑体" w:hAnsi="黑体" w:cs="黑体" w:hint="eastAsia"/>
          <w:b/>
          <w:bCs w:val="0"/>
          <w:sz w:val="32"/>
          <w:szCs w:val="28"/>
        </w:rPr>
      </w:pPr>
      <w:r>
        <w:rPr>
          <w:rFonts w:ascii="黑体" w:hAnsi="黑体" w:cs="黑体" w:hint="eastAsia"/>
          <w:b/>
          <w:bCs w:val="0"/>
          <w:sz w:val="32"/>
          <w:szCs w:val="28"/>
        </w:rPr>
        <w:lastRenderedPageBreak/>
        <w:t>二</w:t>
      </w:r>
      <w:r w:rsidR="009E4E70" w:rsidRPr="006C16BC">
        <w:rPr>
          <w:rFonts w:ascii="黑体" w:hAnsi="黑体" w:cs="黑体" w:hint="eastAsia"/>
          <w:b/>
          <w:bCs w:val="0"/>
          <w:sz w:val="32"/>
          <w:szCs w:val="28"/>
        </w:rPr>
        <w:t>、</w:t>
      </w:r>
      <w:r w:rsidR="0008472B">
        <w:rPr>
          <w:rFonts w:ascii="黑体" w:hAnsi="黑体" w:cs="黑体" w:hint="eastAsia"/>
          <w:b/>
          <w:bCs w:val="0"/>
          <w:sz w:val="32"/>
          <w:szCs w:val="28"/>
        </w:rPr>
        <w:t>许可</w:t>
      </w:r>
      <w:r w:rsidR="009E4E70">
        <w:rPr>
          <w:rFonts w:ascii="黑体" w:hAnsi="黑体" w:cs="黑体" w:hint="eastAsia"/>
          <w:b/>
          <w:bCs w:val="0"/>
          <w:sz w:val="32"/>
          <w:szCs w:val="28"/>
        </w:rPr>
        <w:t>流程</w:t>
      </w:r>
    </w:p>
    <w:p w14:paraId="508F22A1" w14:textId="36E5A997" w:rsidR="009E4E70" w:rsidRDefault="009E4E70" w:rsidP="009E4E70">
      <w:pPr>
        <w:pStyle w:val="2"/>
        <w:spacing w:line="520" w:lineRule="exact"/>
        <w:ind w:firstLineChars="200" w:firstLine="643"/>
        <w:rPr>
          <w:rFonts w:ascii="楷体_GB2312" w:eastAsia="楷体_GB2312" w:hAnsi="楷体_GB2312" w:cs="楷体_GB2312" w:hint="eastAsia"/>
          <w:b/>
          <w:bCs w:val="0"/>
          <w:sz w:val="32"/>
          <w:szCs w:val="28"/>
        </w:rPr>
      </w:pPr>
      <w:r w:rsidRPr="006744AD">
        <w:rPr>
          <w:rFonts w:ascii="楷体_GB2312" w:eastAsia="楷体_GB2312" w:hAnsi="楷体_GB2312" w:cs="楷体_GB2312" w:hint="eastAsia"/>
          <w:b/>
          <w:bCs w:val="0"/>
          <w:sz w:val="32"/>
          <w:szCs w:val="28"/>
        </w:rPr>
        <w:t>（一）</w:t>
      </w:r>
      <w:r w:rsidR="002B1F43">
        <w:rPr>
          <w:rFonts w:ascii="楷体_GB2312" w:eastAsia="楷体_GB2312" w:hAnsi="楷体_GB2312" w:cs="楷体_GB2312" w:hint="eastAsia"/>
          <w:b/>
          <w:bCs w:val="0"/>
          <w:sz w:val="32"/>
          <w:szCs w:val="28"/>
        </w:rPr>
        <w:t>材料提交</w:t>
      </w:r>
    </w:p>
    <w:p w14:paraId="1E3051A2" w14:textId="0BB1C1CC" w:rsidR="009E4E70" w:rsidRPr="005A45C9" w:rsidRDefault="009E4E70" w:rsidP="00177D81">
      <w:pPr>
        <w:spacing w:line="520" w:lineRule="exact"/>
        <w:ind w:firstLine="640"/>
        <w:rPr>
          <w:rFonts w:ascii="仿宋_GB2312" w:eastAsia="仿宋_GB2312" w:hAnsi="仿宋_GB2312" w:cs="仿宋_GB2312" w:hint="eastAsia"/>
          <w:bCs/>
          <w:sz w:val="32"/>
          <w:szCs w:val="28"/>
        </w:rPr>
      </w:pPr>
      <w:r w:rsidRPr="005A45C9">
        <w:rPr>
          <w:rFonts w:ascii="仿宋_GB2312" w:eastAsia="仿宋_GB2312" w:hAnsi="仿宋_GB2312" w:cs="仿宋_GB2312" w:hint="eastAsia"/>
          <w:bCs/>
          <w:sz w:val="32"/>
          <w:szCs w:val="28"/>
        </w:rPr>
        <w:t>申请所需材料如下</w:t>
      </w:r>
      <w:r w:rsidR="001B400A" w:rsidRPr="00FE1977">
        <w:rPr>
          <w:rStyle w:val="af2"/>
          <w:rFonts w:ascii="仿宋_GB2312" w:eastAsia="仿宋_GB2312" w:hAnsi="仿宋_GB2312" w:cs="仿宋_GB2312" w:hint="eastAsia"/>
          <w:sz w:val="44"/>
          <w:szCs w:val="36"/>
        </w:rPr>
        <w:footnoteReference w:id="2"/>
      </w:r>
      <w:r w:rsidRPr="005A45C9">
        <w:rPr>
          <w:rFonts w:ascii="仿宋_GB2312" w:eastAsia="仿宋_GB2312" w:hAnsi="仿宋_GB2312" w:cs="仿宋_GB2312" w:hint="eastAsia"/>
          <w:bCs/>
          <w:sz w:val="32"/>
          <w:szCs w:val="28"/>
        </w:rPr>
        <w:t>：</w:t>
      </w:r>
    </w:p>
    <w:p w14:paraId="72C5D967" w14:textId="6B9A327D" w:rsidR="004B0C70" w:rsidRPr="004B0C70" w:rsidRDefault="004B0C70" w:rsidP="00177D81">
      <w:pPr>
        <w:spacing w:line="520" w:lineRule="exact"/>
        <w:ind w:firstLine="640"/>
        <w:rPr>
          <w:rFonts w:ascii="仿宋_GB2312" w:eastAsia="仿宋_GB2312" w:hAnsi="仿宋_GB2312" w:cs="仿宋_GB2312" w:hint="eastAsia"/>
          <w:sz w:val="32"/>
          <w:szCs w:val="28"/>
        </w:rPr>
      </w:pPr>
      <w:r w:rsidRPr="004B0C70">
        <w:rPr>
          <w:rFonts w:ascii="仿宋_GB2312" w:eastAsia="仿宋_GB2312" w:hAnsi="仿宋_GB2312" w:cs="仿宋_GB2312" w:hint="eastAsia"/>
          <w:sz w:val="32"/>
          <w:szCs w:val="28"/>
        </w:rPr>
        <w:t>（1）河道管理范围内建设项目工程建设方案审批申请表；</w:t>
      </w:r>
    </w:p>
    <w:p w14:paraId="2B32320A" w14:textId="283DAB8C" w:rsidR="004B0C70" w:rsidRPr="004B0C70" w:rsidRDefault="004B0C70" w:rsidP="00177D81">
      <w:pPr>
        <w:spacing w:line="520" w:lineRule="exact"/>
        <w:ind w:firstLine="640"/>
        <w:rPr>
          <w:rFonts w:ascii="仿宋_GB2312" w:eastAsia="仿宋_GB2312" w:hAnsi="仿宋_GB2312" w:cs="仿宋_GB2312" w:hint="eastAsia"/>
          <w:sz w:val="32"/>
          <w:szCs w:val="28"/>
        </w:rPr>
      </w:pPr>
      <w:r w:rsidRPr="004B0C70">
        <w:rPr>
          <w:rFonts w:ascii="仿宋_GB2312" w:eastAsia="仿宋_GB2312" w:hAnsi="仿宋_GB2312" w:cs="仿宋_GB2312" w:hint="eastAsia"/>
          <w:sz w:val="32"/>
          <w:szCs w:val="28"/>
        </w:rPr>
        <w:t>（2）申请人主体资格材料（组织机构代码证、</w:t>
      </w:r>
      <w:proofErr w:type="gramStart"/>
      <w:r w:rsidRPr="004B0C70">
        <w:rPr>
          <w:rFonts w:ascii="仿宋_GB2312" w:eastAsia="仿宋_GB2312" w:hAnsi="仿宋_GB2312" w:cs="仿宋_GB2312" w:hint="eastAsia"/>
          <w:sz w:val="32"/>
          <w:szCs w:val="28"/>
        </w:rPr>
        <w:t>含</w:t>
      </w:r>
      <w:r w:rsidR="004E534B">
        <w:rPr>
          <w:rFonts w:ascii="仿宋_GB2312" w:eastAsia="仿宋_GB2312" w:hAnsi="仿宋_GB2312" w:cs="仿宋_GB2312" w:hint="eastAsia"/>
          <w:sz w:val="32"/>
          <w:szCs w:val="28"/>
        </w:rPr>
        <w:t>统一</w:t>
      </w:r>
      <w:proofErr w:type="gramEnd"/>
      <w:r w:rsidRPr="004B0C70">
        <w:rPr>
          <w:rFonts w:ascii="仿宋_GB2312" w:eastAsia="仿宋_GB2312" w:hAnsi="仿宋_GB2312" w:cs="仿宋_GB2312" w:hint="eastAsia"/>
          <w:sz w:val="32"/>
          <w:szCs w:val="28"/>
        </w:rPr>
        <w:t>社会信用代码的营业执照或其他或有效组织单位证明文件；法人身份证或个人身份证明文件；联系人身份证或个人身份证明文件）；</w:t>
      </w:r>
    </w:p>
    <w:p w14:paraId="47E048B0" w14:textId="229D02E5" w:rsidR="003422FA" w:rsidRPr="00FE1977" w:rsidRDefault="004B0C70" w:rsidP="00177D81">
      <w:pPr>
        <w:spacing w:line="520" w:lineRule="exact"/>
        <w:ind w:firstLine="640"/>
        <w:rPr>
          <w:rFonts w:ascii="仿宋_GB2312" w:eastAsia="仿宋_GB2312" w:hAnsi="仿宋_GB2312" w:cs="仿宋_GB2312" w:hint="eastAsia"/>
          <w:sz w:val="32"/>
          <w:szCs w:val="28"/>
        </w:rPr>
      </w:pPr>
      <w:r w:rsidRPr="004B0C70">
        <w:rPr>
          <w:rFonts w:ascii="仿宋_GB2312" w:eastAsia="仿宋_GB2312" w:hAnsi="仿宋_GB2312" w:cs="仿宋_GB2312" w:hint="eastAsia"/>
          <w:sz w:val="32"/>
          <w:szCs w:val="28"/>
        </w:rPr>
        <w:t>（3）</w:t>
      </w:r>
      <w:r w:rsidR="00FE0B8A" w:rsidRPr="00FE0B8A">
        <w:rPr>
          <w:rFonts w:ascii="仿宋_GB2312" w:eastAsia="仿宋_GB2312" w:hAnsi="仿宋_GB2312" w:cs="仿宋_GB2312" w:hint="eastAsia"/>
          <w:sz w:val="32"/>
          <w:szCs w:val="28"/>
        </w:rPr>
        <w:t>《</w:t>
      </w:r>
      <w:r w:rsidR="0052664F">
        <w:rPr>
          <w:rFonts w:ascii="仿宋_GB2312" w:eastAsia="仿宋_GB2312" w:hAnsi="仿宋_GB2312" w:cs="仿宋_GB2312" w:hint="eastAsia"/>
          <w:sz w:val="32"/>
          <w:szCs w:val="28"/>
        </w:rPr>
        <w:t>河道管理范围内</w:t>
      </w:r>
      <w:r w:rsidR="00FE0B8A" w:rsidRPr="00FE0B8A">
        <w:rPr>
          <w:rFonts w:ascii="仿宋_GB2312" w:eastAsia="仿宋_GB2312" w:hAnsi="仿宋_GB2312" w:cs="仿宋_GB2312" w:hint="eastAsia"/>
          <w:sz w:val="32"/>
          <w:szCs w:val="28"/>
        </w:rPr>
        <w:t>建设项目</w:t>
      </w:r>
      <w:r w:rsidR="0052664F">
        <w:rPr>
          <w:rFonts w:ascii="仿宋_GB2312" w:eastAsia="仿宋_GB2312" w:hAnsi="仿宋_GB2312" w:cs="仿宋_GB2312" w:hint="eastAsia"/>
          <w:sz w:val="32"/>
          <w:szCs w:val="28"/>
        </w:rPr>
        <w:t>防洪评价表</w:t>
      </w:r>
      <w:r w:rsidR="00FE0B8A" w:rsidRPr="00FE0B8A">
        <w:rPr>
          <w:rFonts w:ascii="仿宋_GB2312" w:eastAsia="仿宋_GB2312" w:hAnsi="仿宋_GB2312" w:cs="仿宋_GB2312" w:hint="eastAsia"/>
          <w:sz w:val="32"/>
          <w:szCs w:val="28"/>
        </w:rPr>
        <w:t>》或《</w:t>
      </w:r>
      <w:r w:rsidR="0052664F">
        <w:rPr>
          <w:rFonts w:ascii="仿宋_GB2312" w:eastAsia="仿宋_GB2312" w:hAnsi="仿宋_GB2312" w:cs="仿宋_GB2312" w:hint="eastAsia"/>
          <w:sz w:val="32"/>
          <w:szCs w:val="28"/>
        </w:rPr>
        <w:t>河道管理范围内</w:t>
      </w:r>
      <w:r w:rsidR="00FE0B8A" w:rsidRPr="00FE0B8A">
        <w:rPr>
          <w:rFonts w:ascii="仿宋_GB2312" w:eastAsia="仿宋_GB2312" w:hAnsi="仿宋_GB2312" w:cs="仿宋_GB2312" w:hint="eastAsia"/>
          <w:sz w:val="32"/>
          <w:szCs w:val="28"/>
        </w:rPr>
        <w:t>建设项目防洪评价报告》</w:t>
      </w:r>
      <w:r w:rsidR="00D22C7A" w:rsidRPr="003422FA">
        <w:rPr>
          <w:rStyle w:val="af2"/>
          <w:rFonts w:ascii="仿宋_GB2312" w:eastAsia="仿宋_GB2312" w:hAnsi="仿宋_GB2312" w:cs="仿宋_GB2312" w:hint="eastAsia"/>
          <w:sz w:val="40"/>
          <w:szCs w:val="32"/>
        </w:rPr>
        <w:footnoteReference w:id="3"/>
      </w:r>
      <w:r w:rsidR="00FE0B8A" w:rsidRPr="00FE0B8A">
        <w:rPr>
          <w:rFonts w:ascii="仿宋_GB2312" w:eastAsia="仿宋_GB2312" w:hAnsi="仿宋_GB2312" w:cs="仿宋_GB2312" w:hint="eastAsia"/>
          <w:sz w:val="32"/>
          <w:szCs w:val="28"/>
        </w:rPr>
        <w:t>及审查意见</w:t>
      </w:r>
      <w:r w:rsidR="003422FA">
        <w:rPr>
          <w:rFonts w:ascii="仿宋_GB2312" w:eastAsia="仿宋_GB2312" w:hAnsi="仿宋_GB2312" w:cs="仿宋_GB2312" w:hint="eastAsia"/>
          <w:sz w:val="32"/>
          <w:szCs w:val="28"/>
        </w:rPr>
        <w:t>；</w:t>
      </w:r>
    </w:p>
    <w:p w14:paraId="56631BB3" w14:textId="77777777" w:rsidR="004B0C70" w:rsidRPr="004B0C70" w:rsidRDefault="004B0C70" w:rsidP="00177D81">
      <w:pPr>
        <w:spacing w:line="520" w:lineRule="exact"/>
        <w:ind w:firstLine="640"/>
        <w:rPr>
          <w:rFonts w:ascii="仿宋_GB2312" w:eastAsia="仿宋_GB2312" w:hAnsi="仿宋_GB2312" w:cs="仿宋_GB2312" w:hint="eastAsia"/>
          <w:sz w:val="32"/>
          <w:szCs w:val="28"/>
        </w:rPr>
      </w:pPr>
      <w:r w:rsidRPr="004B0C70">
        <w:rPr>
          <w:rFonts w:ascii="仿宋_GB2312" w:eastAsia="仿宋_GB2312" w:hAnsi="仿宋_GB2312" w:cs="仿宋_GB2312" w:hint="eastAsia"/>
          <w:sz w:val="32"/>
          <w:szCs w:val="28"/>
        </w:rPr>
        <w:t>（4）建设项目涉及河道防洪部分的设计文件（含图纸）；</w:t>
      </w:r>
    </w:p>
    <w:p w14:paraId="22E69684" w14:textId="5D5774D8" w:rsidR="00861B58" w:rsidRDefault="004B0C70" w:rsidP="00177D81">
      <w:pPr>
        <w:spacing w:line="520" w:lineRule="exact"/>
        <w:ind w:firstLine="640"/>
        <w:rPr>
          <w:rFonts w:ascii="仿宋_GB2312" w:eastAsia="仿宋_GB2312" w:hAnsi="仿宋_GB2312" w:cs="仿宋_GB2312" w:hint="eastAsia"/>
          <w:sz w:val="32"/>
          <w:szCs w:val="28"/>
        </w:rPr>
      </w:pPr>
      <w:r w:rsidRPr="004B0C70">
        <w:rPr>
          <w:rFonts w:ascii="仿宋_GB2312" w:eastAsia="仿宋_GB2312" w:hAnsi="仿宋_GB2312" w:cs="仿宋_GB2312" w:hint="eastAsia"/>
          <w:sz w:val="32"/>
          <w:szCs w:val="28"/>
        </w:rPr>
        <w:t>（5）建设项目所依据的文件。</w:t>
      </w:r>
    </w:p>
    <w:tbl>
      <w:tblPr>
        <w:tblStyle w:val="af0"/>
        <w:tblW w:w="8296" w:type="dxa"/>
        <w:tblLook w:val="04A0" w:firstRow="1" w:lastRow="0" w:firstColumn="1" w:lastColumn="0" w:noHBand="0" w:noVBand="1"/>
      </w:tblPr>
      <w:tblGrid>
        <w:gridCol w:w="8296"/>
      </w:tblGrid>
      <w:tr w:rsidR="00861B58" w14:paraId="2CBFB8B1" w14:textId="77777777" w:rsidTr="005B1A9F">
        <w:tc>
          <w:tcPr>
            <w:tcW w:w="8296" w:type="dxa"/>
          </w:tcPr>
          <w:p w14:paraId="032903D9" w14:textId="77777777" w:rsidR="00861B58" w:rsidRPr="00A93F05" w:rsidRDefault="00861B58" w:rsidP="00177D81">
            <w:pPr>
              <w:spacing w:line="300" w:lineRule="exact"/>
              <w:ind w:firstLineChars="0" w:firstLine="0"/>
              <w:jc w:val="center"/>
              <w:rPr>
                <w:rFonts w:ascii="Times New Roman" w:eastAsia="楷体" w:hAnsi="Times New Roman" w:cs="Times New Roman"/>
                <w:sz w:val="24"/>
                <w:szCs w:val="24"/>
              </w:rPr>
            </w:pPr>
            <w:bookmarkStart w:id="2" w:name="_Hlk134448312"/>
            <w:r w:rsidRPr="00A93F05">
              <w:rPr>
                <w:rFonts w:ascii="Times New Roman" w:eastAsia="楷体" w:hAnsi="Times New Roman" w:cs="Times New Roman"/>
                <w:sz w:val="24"/>
                <w:szCs w:val="24"/>
              </w:rPr>
              <w:t>涉河建设项目分类</w:t>
            </w:r>
          </w:p>
          <w:p w14:paraId="578550A8" w14:textId="77777777" w:rsidR="00861B58" w:rsidRPr="00A93F05" w:rsidRDefault="00861B58" w:rsidP="00177D81">
            <w:pPr>
              <w:spacing w:line="300" w:lineRule="exact"/>
              <w:ind w:firstLine="480"/>
              <w:jc w:val="left"/>
              <w:rPr>
                <w:rFonts w:ascii="Times New Roman" w:eastAsia="楷体" w:hAnsi="Times New Roman" w:cs="Times New Roman"/>
                <w:sz w:val="24"/>
                <w:szCs w:val="24"/>
              </w:rPr>
            </w:pPr>
            <w:r w:rsidRPr="00A93F05">
              <w:rPr>
                <w:rFonts w:ascii="Times New Roman" w:eastAsia="楷体" w:hAnsi="Times New Roman" w:cs="Times New Roman"/>
                <w:sz w:val="24"/>
                <w:szCs w:val="24"/>
              </w:rPr>
              <w:t>参考《关于苏州市涉河建设项目审批实行分类管理的通知》（苏市水</w:t>
            </w:r>
            <w:proofErr w:type="gramStart"/>
            <w:r w:rsidRPr="00A93F05">
              <w:rPr>
                <w:rFonts w:ascii="Times New Roman" w:eastAsia="楷体" w:hAnsi="Times New Roman" w:cs="Times New Roman"/>
                <w:sz w:val="24"/>
                <w:szCs w:val="24"/>
              </w:rPr>
              <w:t>务</w:t>
            </w:r>
            <w:proofErr w:type="gramEnd"/>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2024</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126</w:t>
            </w:r>
            <w:r w:rsidRPr="00A93F05">
              <w:rPr>
                <w:rFonts w:ascii="Times New Roman" w:eastAsia="楷体" w:hAnsi="Times New Roman" w:cs="Times New Roman"/>
                <w:sz w:val="24"/>
                <w:szCs w:val="24"/>
              </w:rPr>
              <w:t>号），本着合法合</w:t>
            </w:r>
            <w:proofErr w:type="gramStart"/>
            <w:r w:rsidRPr="00A93F05">
              <w:rPr>
                <w:rFonts w:ascii="Times New Roman" w:eastAsia="楷体" w:hAnsi="Times New Roman" w:cs="Times New Roman"/>
                <w:sz w:val="24"/>
                <w:szCs w:val="24"/>
              </w:rPr>
              <w:t>规</w:t>
            </w:r>
            <w:proofErr w:type="gramEnd"/>
            <w:r w:rsidRPr="00A93F05">
              <w:rPr>
                <w:rFonts w:ascii="Times New Roman" w:eastAsia="楷体" w:hAnsi="Times New Roman" w:cs="Times New Roman"/>
                <w:sz w:val="24"/>
                <w:szCs w:val="24"/>
              </w:rPr>
              <w:t>、惠企便民、简便高效原则，河道管理范围内建设项目工程建设方案</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简称涉河建设项目</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审批分为重要项目类、一般项目类。</w:t>
            </w:r>
          </w:p>
          <w:p w14:paraId="3074190C" w14:textId="77777777" w:rsidR="00861B58" w:rsidRPr="00A93F05" w:rsidRDefault="00861B58" w:rsidP="00177D81">
            <w:pPr>
              <w:spacing w:line="300" w:lineRule="exact"/>
              <w:ind w:firstLine="480"/>
              <w:jc w:val="left"/>
              <w:rPr>
                <w:rFonts w:ascii="Times New Roman" w:eastAsia="楷体" w:hAnsi="Times New Roman" w:cs="Times New Roman"/>
                <w:sz w:val="24"/>
                <w:szCs w:val="24"/>
              </w:rPr>
            </w:pPr>
            <w:r w:rsidRPr="00A93F05">
              <w:rPr>
                <w:rFonts w:ascii="Times New Roman" w:eastAsia="楷体" w:hAnsi="Times New Roman" w:cs="Times New Roman"/>
                <w:sz w:val="24"/>
                <w:szCs w:val="24"/>
              </w:rPr>
              <w:t>不违反法定禁止性条款、不破坏堤防主体结构、不妨碍防洪抢险和护岸维修，同时符合下列情形之一的，属于一般项目</w:t>
            </w:r>
            <w:r w:rsidRPr="00A93F05">
              <w:rPr>
                <w:rFonts w:ascii="Times New Roman" w:eastAsia="楷体" w:hAnsi="Times New Roman" w:cs="Times New Roman"/>
                <w:sz w:val="24"/>
                <w:szCs w:val="24"/>
              </w:rPr>
              <w:t>:</w:t>
            </w:r>
          </w:p>
          <w:p w14:paraId="70F1ADEF" w14:textId="05605153" w:rsidR="00861B58" w:rsidRPr="00A93F05" w:rsidRDefault="00861B58" w:rsidP="00177D81">
            <w:pPr>
              <w:spacing w:line="300" w:lineRule="exact"/>
              <w:ind w:firstLine="480"/>
              <w:jc w:val="left"/>
              <w:rPr>
                <w:rFonts w:ascii="Times New Roman" w:eastAsia="楷体" w:hAnsi="Times New Roman" w:cs="Times New Roman"/>
                <w:sz w:val="24"/>
                <w:szCs w:val="24"/>
              </w:rPr>
            </w:pPr>
            <w:r w:rsidRPr="00A93F05">
              <w:rPr>
                <w:rFonts w:ascii="Times New Roman" w:eastAsia="楷体" w:hAnsi="Times New Roman" w:cs="Times New Roman"/>
                <w:sz w:val="24"/>
                <w:szCs w:val="24"/>
              </w:rPr>
              <w:t>(</w:t>
            </w:r>
            <w:proofErr w:type="gramStart"/>
            <w:r w:rsidRPr="00A93F05">
              <w:rPr>
                <w:rFonts w:ascii="Times New Roman" w:eastAsia="楷体" w:hAnsi="Times New Roman" w:cs="Times New Roman"/>
                <w:sz w:val="24"/>
                <w:szCs w:val="24"/>
              </w:rPr>
              <w:t>一</w:t>
            </w:r>
            <w:proofErr w:type="gramEnd"/>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符合《河道管理范围内建设项目防洪评价技术规程》</w:t>
            </w:r>
            <w:r w:rsidRPr="00A93F05">
              <w:rPr>
                <w:rFonts w:ascii="Times New Roman" w:eastAsia="楷体" w:hAnsi="Times New Roman" w:cs="Times New Roman"/>
                <w:sz w:val="24"/>
                <w:szCs w:val="24"/>
              </w:rPr>
              <w:t>(DB32/T4462)</w:t>
            </w:r>
            <w:r w:rsidRPr="00A93F05">
              <w:rPr>
                <w:rFonts w:ascii="Times New Roman" w:eastAsia="楷体" w:hAnsi="Times New Roman" w:cs="Times New Roman"/>
                <w:sz w:val="24"/>
                <w:szCs w:val="24"/>
              </w:rPr>
              <w:t>和《苏州市河道管理范围内建设项目水利技术规定</w:t>
            </w:r>
            <w:r w:rsidRPr="00A93F05">
              <w:rPr>
                <w:rFonts w:ascii="Times New Roman" w:eastAsia="楷体" w:hAnsi="Times New Roman" w:cs="Times New Roman"/>
                <w:sz w:val="24"/>
                <w:szCs w:val="24"/>
              </w:rPr>
              <w:t>(2024)</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苏市水</w:t>
            </w:r>
            <w:proofErr w:type="gramStart"/>
            <w:r w:rsidRPr="00A93F05">
              <w:rPr>
                <w:rFonts w:ascii="Times New Roman" w:eastAsia="楷体" w:hAnsi="Times New Roman" w:cs="Times New Roman"/>
                <w:sz w:val="24"/>
                <w:szCs w:val="24"/>
              </w:rPr>
              <w:t>务</w:t>
            </w:r>
            <w:proofErr w:type="gramEnd"/>
            <w:r w:rsidRPr="00A93F05">
              <w:rPr>
                <w:rFonts w:ascii="Times New Roman" w:eastAsia="楷体" w:hAnsi="Times New Roman" w:cs="Times New Roman"/>
                <w:sz w:val="24"/>
                <w:szCs w:val="24"/>
              </w:rPr>
              <w:t>(2024]14</w:t>
            </w:r>
            <w:r w:rsidRPr="00A93F05">
              <w:rPr>
                <w:rFonts w:ascii="Times New Roman" w:eastAsia="楷体" w:hAnsi="Times New Roman" w:cs="Times New Roman"/>
                <w:sz w:val="24"/>
                <w:szCs w:val="24"/>
              </w:rPr>
              <w:t>号</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一跨</w:t>
            </w:r>
            <w:r w:rsidR="00BA75E5" w:rsidRPr="00A93F05">
              <w:rPr>
                <w:rFonts w:ascii="Times New Roman" w:eastAsia="楷体" w:hAnsi="Times New Roman" w:cs="Times New Roman"/>
                <w:sz w:val="24"/>
                <w:szCs w:val="24"/>
              </w:rPr>
              <w:t>或三跨</w:t>
            </w:r>
            <w:r w:rsidRPr="00A93F05">
              <w:rPr>
                <w:rFonts w:ascii="Times New Roman" w:eastAsia="楷体" w:hAnsi="Times New Roman" w:cs="Times New Roman"/>
                <w:sz w:val="24"/>
                <w:szCs w:val="24"/>
              </w:rPr>
              <w:t>过河的桥梁类、高架线路、下穿管道</w:t>
            </w:r>
            <w:r w:rsidRPr="00A93F05">
              <w:rPr>
                <w:rFonts w:ascii="Times New Roman" w:eastAsia="楷体" w:hAnsi="Times New Roman" w:cs="Times New Roman"/>
                <w:sz w:val="24"/>
                <w:szCs w:val="24"/>
              </w:rPr>
              <w:t>;</w:t>
            </w:r>
          </w:p>
          <w:p w14:paraId="02AA9C18" w14:textId="214912F2" w:rsidR="00861B58" w:rsidRPr="00A93F05" w:rsidRDefault="00861B58" w:rsidP="00177D81">
            <w:pPr>
              <w:spacing w:line="300" w:lineRule="exact"/>
              <w:ind w:firstLine="480"/>
              <w:jc w:val="left"/>
              <w:rPr>
                <w:rFonts w:ascii="Times New Roman" w:eastAsia="楷体" w:hAnsi="Times New Roman" w:cs="Times New Roman"/>
                <w:sz w:val="24"/>
                <w:szCs w:val="24"/>
              </w:rPr>
            </w:pP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二</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因施工需要构筑顺河围堰，过流断面骨</w:t>
            </w:r>
            <w:r w:rsidR="00631DEB" w:rsidRPr="00A93F05">
              <w:rPr>
                <w:rFonts w:ascii="Times New Roman" w:eastAsia="楷体" w:hAnsi="Times New Roman" w:cs="Times New Roman"/>
                <w:sz w:val="24"/>
                <w:szCs w:val="24"/>
              </w:rPr>
              <w:t>干</w:t>
            </w:r>
            <w:r w:rsidRPr="00A93F05">
              <w:rPr>
                <w:rFonts w:ascii="Times New Roman" w:eastAsia="楷体" w:hAnsi="Times New Roman" w:cs="Times New Roman"/>
                <w:sz w:val="24"/>
                <w:szCs w:val="24"/>
              </w:rPr>
              <w:t>河道不少于原河道断面</w:t>
            </w:r>
            <w:r w:rsidRPr="00A93F05">
              <w:rPr>
                <w:rFonts w:ascii="Times New Roman" w:eastAsia="楷体" w:hAnsi="Times New Roman" w:cs="Times New Roman"/>
                <w:sz w:val="24"/>
                <w:szCs w:val="24"/>
              </w:rPr>
              <w:t xml:space="preserve"> 90%</w:t>
            </w:r>
            <w:r w:rsidRPr="00A93F05">
              <w:rPr>
                <w:rFonts w:ascii="Times New Roman" w:eastAsia="楷体" w:hAnsi="Times New Roman" w:cs="Times New Roman"/>
                <w:sz w:val="24"/>
                <w:szCs w:val="24"/>
              </w:rPr>
              <w:t>、非骨干河道不少于</w:t>
            </w:r>
            <w:r w:rsidRPr="00A93F05">
              <w:rPr>
                <w:rFonts w:ascii="Times New Roman" w:eastAsia="楷体" w:hAnsi="Times New Roman" w:cs="Times New Roman"/>
                <w:sz w:val="24"/>
                <w:szCs w:val="24"/>
              </w:rPr>
              <w:t>80%</w:t>
            </w:r>
            <w:r w:rsidRPr="00A93F05">
              <w:rPr>
                <w:rFonts w:ascii="Times New Roman" w:eastAsia="楷体" w:hAnsi="Times New Roman" w:cs="Times New Roman"/>
                <w:sz w:val="24"/>
                <w:szCs w:val="24"/>
              </w:rPr>
              <w:t>的项目</w:t>
            </w:r>
            <w:r w:rsidRPr="00A93F05">
              <w:rPr>
                <w:rFonts w:ascii="Times New Roman" w:eastAsia="楷体" w:hAnsi="Times New Roman" w:cs="Times New Roman"/>
                <w:sz w:val="24"/>
                <w:szCs w:val="24"/>
              </w:rPr>
              <w:t>;</w:t>
            </w:r>
          </w:p>
          <w:p w14:paraId="6632F858" w14:textId="77777777" w:rsidR="00861B58" w:rsidRPr="00A93F05" w:rsidRDefault="00861B58" w:rsidP="00177D81">
            <w:pPr>
              <w:spacing w:line="300" w:lineRule="exact"/>
              <w:ind w:firstLine="480"/>
              <w:jc w:val="left"/>
              <w:rPr>
                <w:rFonts w:ascii="Times New Roman" w:eastAsia="楷体" w:hAnsi="Times New Roman" w:cs="Times New Roman"/>
                <w:sz w:val="24"/>
                <w:szCs w:val="24"/>
              </w:rPr>
            </w:pP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三</w:t>
            </w: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未实际占用水域的道路、取排水口、景观工程管线缆线、公益性标识标牌、临时设施。</w:t>
            </w:r>
          </w:p>
          <w:p w14:paraId="4C6E2794" w14:textId="5B1CA0F6" w:rsidR="00861B58" w:rsidRPr="00A93F05" w:rsidRDefault="00861B58" w:rsidP="00177D81">
            <w:pPr>
              <w:spacing w:line="300" w:lineRule="exact"/>
              <w:ind w:firstLine="480"/>
              <w:jc w:val="left"/>
              <w:rPr>
                <w:rFonts w:ascii="Times New Roman" w:eastAsia="楷体" w:hAnsi="Times New Roman" w:cs="Times New Roman"/>
                <w:sz w:val="24"/>
                <w:szCs w:val="24"/>
              </w:rPr>
            </w:pPr>
            <w:r w:rsidRPr="00A93F05">
              <w:rPr>
                <w:rFonts w:ascii="Times New Roman" w:eastAsia="楷体" w:hAnsi="Times New Roman" w:cs="Times New Roman"/>
                <w:sz w:val="24"/>
                <w:szCs w:val="24"/>
              </w:rPr>
              <w:t>(</w:t>
            </w:r>
            <w:r w:rsidRPr="00A93F05">
              <w:rPr>
                <w:rFonts w:ascii="Times New Roman" w:eastAsia="楷体" w:hAnsi="Times New Roman" w:cs="Times New Roman"/>
                <w:sz w:val="24"/>
                <w:szCs w:val="24"/>
              </w:rPr>
              <w:t>四</w:t>
            </w:r>
            <w:r w:rsidRPr="00A93F05">
              <w:rPr>
                <w:rFonts w:ascii="Times New Roman" w:eastAsia="楷体" w:hAnsi="Times New Roman" w:cs="Times New Roman"/>
                <w:sz w:val="24"/>
                <w:szCs w:val="24"/>
              </w:rPr>
              <w:t>)</w:t>
            </w:r>
            <w:proofErr w:type="gramStart"/>
            <w:r w:rsidRPr="00A93F05">
              <w:rPr>
                <w:rFonts w:ascii="Times New Roman" w:eastAsia="楷体" w:hAnsi="Times New Roman" w:cs="Times New Roman"/>
                <w:sz w:val="24"/>
                <w:szCs w:val="24"/>
              </w:rPr>
              <w:t>拼宽桥梁</w:t>
            </w:r>
            <w:proofErr w:type="gramEnd"/>
            <w:r w:rsidRPr="00A93F05">
              <w:rPr>
                <w:rFonts w:ascii="Times New Roman" w:eastAsia="楷体" w:hAnsi="Times New Roman" w:cs="Times New Roman"/>
                <w:sz w:val="24"/>
                <w:szCs w:val="24"/>
              </w:rPr>
              <w:t>、分期围堰等简单情形</w:t>
            </w:r>
            <w:r w:rsidRPr="00A93F05">
              <w:rPr>
                <w:rFonts w:ascii="Times New Roman" w:eastAsia="楷体" w:hAnsi="Times New Roman" w:cs="Times New Roman"/>
                <w:sz w:val="24"/>
                <w:szCs w:val="24"/>
              </w:rPr>
              <w:t>;</w:t>
            </w:r>
          </w:p>
          <w:p w14:paraId="1A543D48" w14:textId="7F2A7BED" w:rsidR="00861B58" w:rsidRDefault="00861B58" w:rsidP="00177D81">
            <w:pPr>
              <w:spacing w:line="300" w:lineRule="exact"/>
              <w:ind w:firstLine="480"/>
              <w:jc w:val="left"/>
              <w:rPr>
                <w:rFonts w:ascii="仿宋_GB2312" w:eastAsia="仿宋_GB2312" w:hAnsi="仿宋" w:cs="仿宋" w:hint="eastAsia"/>
                <w:bCs/>
                <w:sz w:val="32"/>
              </w:rPr>
            </w:pPr>
            <w:r w:rsidRPr="00A93F05">
              <w:rPr>
                <w:rFonts w:ascii="Times New Roman" w:eastAsia="楷体" w:hAnsi="Times New Roman" w:cs="Times New Roman"/>
                <w:sz w:val="24"/>
                <w:szCs w:val="24"/>
              </w:rPr>
              <w:t>上述项目之外的涉河建设项目为重要项目。</w:t>
            </w:r>
          </w:p>
        </w:tc>
      </w:tr>
    </w:tbl>
    <w:bookmarkEnd w:id="2"/>
    <w:p w14:paraId="64525D46" w14:textId="2F9A29B4" w:rsidR="006573B9" w:rsidRDefault="006573B9" w:rsidP="006573B9">
      <w:pPr>
        <w:pStyle w:val="2"/>
        <w:spacing w:line="520" w:lineRule="exact"/>
        <w:ind w:firstLineChars="200" w:firstLine="643"/>
        <w:rPr>
          <w:rFonts w:ascii="楷体_GB2312" w:eastAsia="楷体_GB2312" w:hAnsi="楷体_GB2312" w:cs="楷体_GB2312" w:hint="eastAsia"/>
          <w:b/>
          <w:bCs w:val="0"/>
          <w:sz w:val="32"/>
          <w:szCs w:val="28"/>
        </w:rPr>
      </w:pPr>
      <w:r w:rsidRPr="006744AD">
        <w:rPr>
          <w:rFonts w:ascii="楷体_GB2312" w:eastAsia="楷体_GB2312" w:hAnsi="楷体_GB2312" w:cs="楷体_GB2312" w:hint="eastAsia"/>
          <w:b/>
          <w:bCs w:val="0"/>
          <w:sz w:val="32"/>
          <w:szCs w:val="28"/>
        </w:rPr>
        <w:lastRenderedPageBreak/>
        <w:t>（</w:t>
      </w:r>
      <w:r>
        <w:rPr>
          <w:rFonts w:ascii="楷体_GB2312" w:eastAsia="楷体_GB2312" w:hAnsi="楷体_GB2312" w:cs="楷体_GB2312" w:hint="eastAsia"/>
          <w:b/>
          <w:bCs w:val="0"/>
          <w:sz w:val="32"/>
          <w:szCs w:val="28"/>
        </w:rPr>
        <w:t>二</w:t>
      </w:r>
      <w:r w:rsidRPr="006744AD">
        <w:rPr>
          <w:rFonts w:ascii="楷体_GB2312" w:eastAsia="楷体_GB2312" w:hAnsi="楷体_GB2312" w:cs="楷体_GB2312" w:hint="eastAsia"/>
          <w:b/>
          <w:bCs w:val="0"/>
          <w:sz w:val="32"/>
          <w:szCs w:val="28"/>
        </w:rPr>
        <w:t>）</w:t>
      </w:r>
      <w:r w:rsidR="00D33EC1">
        <w:rPr>
          <w:rFonts w:ascii="楷体_GB2312" w:eastAsia="楷体_GB2312" w:hAnsi="楷体_GB2312" w:cs="楷体_GB2312" w:hint="eastAsia"/>
          <w:b/>
          <w:bCs w:val="0"/>
          <w:sz w:val="32"/>
          <w:szCs w:val="28"/>
        </w:rPr>
        <w:t>审</w:t>
      </w:r>
      <w:r w:rsidR="00214578">
        <w:rPr>
          <w:rFonts w:ascii="楷体_GB2312" w:eastAsia="楷体_GB2312" w:hAnsi="楷体_GB2312" w:cs="楷体_GB2312" w:hint="eastAsia"/>
          <w:b/>
          <w:bCs w:val="0"/>
          <w:sz w:val="32"/>
          <w:szCs w:val="28"/>
        </w:rPr>
        <w:t>查</w:t>
      </w:r>
      <w:r w:rsidR="00046DC9" w:rsidRPr="003422FA">
        <w:rPr>
          <w:rStyle w:val="af2"/>
          <w:rFonts w:ascii="仿宋_GB2312" w:eastAsia="仿宋_GB2312" w:hAnsi="仿宋_GB2312" w:cs="仿宋_GB2312" w:hint="eastAsia"/>
          <w:sz w:val="40"/>
        </w:rPr>
        <w:footnoteReference w:id="4"/>
      </w:r>
      <w:r w:rsidR="00D07106">
        <w:rPr>
          <w:rFonts w:ascii="楷体_GB2312" w:eastAsia="楷体_GB2312" w:hAnsi="楷体_GB2312" w:cs="楷体_GB2312" w:hint="eastAsia"/>
          <w:b/>
          <w:bCs w:val="0"/>
          <w:sz w:val="32"/>
          <w:szCs w:val="28"/>
        </w:rPr>
        <w:t>与审批</w:t>
      </w:r>
    </w:p>
    <w:p w14:paraId="2C47D162" w14:textId="6B318400" w:rsidR="00D07106" w:rsidRPr="00D07106" w:rsidRDefault="000C610C" w:rsidP="00D07106">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1</w:t>
      </w:r>
      <w:r>
        <w:rPr>
          <w:rFonts w:ascii="仿宋_GB2312" w:eastAsia="仿宋_GB2312" w:hAnsi="仿宋_GB2312" w:cs="仿宋_GB2312"/>
          <w:sz w:val="32"/>
          <w:szCs w:val="28"/>
        </w:rPr>
        <w:t>.</w:t>
      </w:r>
      <w:r w:rsidR="00B358E9">
        <w:rPr>
          <w:rFonts w:ascii="仿宋_GB2312" w:eastAsia="仿宋_GB2312" w:hAnsi="仿宋_GB2312" w:cs="仿宋_GB2312" w:hint="eastAsia"/>
          <w:sz w:val="32"/>
          <w:szCs w:val="28"/>
        </w:rPr>
        <w:t>受理：</w:t>
      </w:r>
      <w:r w:rsidR="00D07106" w:rsidRPr="00D07106">
        <w:rPr>
          <w:rFonts w:ascii="仿宋_GB2312" w:eastAsia="仿宋_GB2312" w:hAnsi="仿宋_GB2312" w:cs="仿宋_GB2312" w:hint="eastAsia"/>
          <w:sz w:val="32"/>
          <w:szCs w:val="28"/>
        </w:rPr>
        <w:t>建设单位将审批资料</w:t>
      </w:r>
      <w:r w:rsidR="00FE479D">
        <w:rPr>
          <w:rFonts w:ascii="仿宋_GB2312" w:eastAsia="仿宋_GB2312" w:hAnsi="仿宋_GB2312" w:cs="仿宋_GB2312" w:hint="eastAsia"/>
          <w:sz w:val="32"/>
          <w:szCs w:val="28"/>
        </w:rPr>
        <w:t>提交</w:t>
      </w:r>
      <w:r w:rsidR="00D07106" w:rsidRPr="00D07106">
        <w:rPr>
          <w:rFonts w:ascii="仿宋_GB2312" w:eastAsia="仿宋_GB2312" w:hAnsi="仿宋_GB2312" w:cs="仿宋_GB2312" w:hint="eastAsia"/>
          <w:sz w:val="32"/>
          <w:szCs w:val="28"/>
        </w:rPr>
        <w:t>至审批主管部门，由主管部门工作人员审核后，对符合受理条件的当场受理；申请材料不齐全或者申请材料不符合规定的，一次性告知不受理的理由或需补正的内容。</w:t>
      </w:r>
    </w:p>
    <w:p w14:paraId="5B4C1B14" w14:textId="6B9EB4F1" w:rsidR="00B358E9" w:rsidRDefault="000C610C" w:rsidP="00B358E9">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2</w:t>
      </w:r>
      <w:r>
        <w:rPr>
          <w:rFonts w:ascii="仿宋_GB2312" w:eastAsia="仿宋_GB2312" w:hAnsi="仿宋_GB2312" w:cs="仿宋_GB2312"/>
          <w:sz w:val="32"/>
          <w:szCs w:val="28"/>
        </w:rPr>
        <w:t>.</w:t>
      </w:r>
      <w:r w:rsidR="00DE56FB">
        <w:rPr>
          <w:rFonts w:ascii="仿宋_GB2312" w:eastAsia="仿宋_GB2312" w:hAnsi="仿宋_GB2312" w:cs="仿宋_GB2312" w:hint="eastAsia"/>
          <w:sz w:val="32"/>
          <w:szCs w:val="28"/>
        </w:rPr>
        <w:t>审</w:t>
      </w:r>
      <w:r w:rsidR="00F61412">
        <w:rPr>
          <w:rFonts w:ascii="仿宋_GB2312" w:eastAsia="仿宋_GB2312" w:hAnsi="仿宋_GB2312" w:cs="仿宋_GB2312" w:hint="eastAsia"/>
          <w:sz w:val="32"/>
          <w:szCs w:val="28"/>
        </w:rPr>
        <w:t>查</w:t>
      </w:r>
      <w:r w:rsidR="00B358E9">
        <w:rPr>
          <w:rFonts w:ascii="仿宋_GB2312" w:eastAsia="仿宋_GB2312" w:hAnsi="仿宋_GB2312" w:cs="仿宋_GB2312" w:hint="eastAsia"/>
          <w:sz w:val="32"/>
          <w:szCs w:val="28"/>
        </w:rPr>
        <w:t>：主管部门</w:t>
      </w:r>
      <w:r w:rsidR="00502602" w:rsidRPr="00502602">
        <w:rPr>
          <w:rFonts w:ascii="仿宋_GB2312" w:eastAsia="仿宋_GB2312" w:hAnsi="仿宋_GB2312" w:cs="仿宋_GB2312" w:hint="eastAsia"/>
          <w:sz w:val="32"/>
          <w:szCs w:val="28"/>
        </w:rPr>
        <w:t>根据相关法律法规、技术规定等对申请材料进行</w:t>
      </w:r>
      <w:r w:rsidR="00DE56FB">
        <w:rPr>
          <w:rFonts w:ascii="仿宋_GB2312" w:eastAsia="仿宋_GB2312" w:hAnsi="仿宋_GB2312" w:cs="仿宋_GB2312" w:hint="eastAsia"/>
          <w:sz w:val="32"/>
          <w:szCs w:val="28"/>
        </w:rPr>
        <w:t>审</w:t>
      </w:r>
      <w:r w:rsidR="00F61412">
        <w:rPr>
          <w:rFonts w:ascii="仿宋_GB2312" w:eastAsia="仿宋_GB2312" w:hAnsi="仿宋_GB2312" w:cs="仿宋_GB2312" w:hint="eastAsia"/>
          <w:sz w:val="32"/>
          <w:szCs w:val="28"/>
        </w:rPr>
        <w:t>查</w:t>
      </w:r>
      <w:r w:rsidR="00502602" w:rsidRPr="00502602">
        <w:rPr>
          <w:rFonts w:ascii="仿宋_GB2312" w:eastAsia="仿宋_GB2312" w:hAnsi="仿宋_GB2312" w:cs="仿宋_GB2312" w:hint="eastAsia"/>
          <w:sz w:val="32"/>
          <w:szCs w:val="28"/>
        </w:rPr>
        <w:t>。</w:t>
      </w:r>
    </w:p>
    <w:p w14:paraId="4CB06773" w14:textId="77C5A635" w:rsidR="00B358E9" w:rsidRPr="00B358E9" w:rsidRDefault="000C610C" w:rsidP="00B358E9">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3</w:t>
      </w:r>
      <w:r>
        <w:rPr>
          <w:rFonts w:ascii="仿宋_GB2312" w:eastAsia="仿宋_GB2312" w:hAnsi="仿宋_GB2312" w:cs="仿宋_GB2312"/>
          <w:sz w:val="32"/>
          <w:szCs w:val="28"/>
        </w:rPr>
        <w:t>.</w:t>
      </w:r>
      <w:r>
        <w:rPr>
          <w:rFonts w:ascii="仿宋_GB2312" w:eastAsia="仿宋_GB2312" w:hAnsi="仿宋_GB2312" w:cs="仿宋_GB2312" w:hint="eastAsia"/>
          <w:sz w:val="32"/>
          <w:szCs w:val="28"/>
        </w:rPr>
        <w:t>许可决定：</w:t>
      </w:r>
      <w:r w:rsidR="00B358E9" w:rsidRPr="00B358E9">
        <w:rPr>
          <w:rFonts w:ascii="仿宋_GB2312" w:eastAsia="仿宋_GB2312" w:hAnsi="仿宋_GB2312" w:cs="仿宋_GB2312" w:hint="eastAsia"/>
          <w:sz w:val="32"/>
          <w:szCs w:val="28"/>
        </w:rPr>
        <w:t>经审查，符合条件的，出具准予行政许可决定；不符合条件的，出具不予行政许可决定。</w:t>
      </w:r>
    </w:p>
    <w:p w14:paraId="50270D60" w14:textId="6CE6C4F8" w:rsidR="00502602" w:rsidRDefault="000C610C" w:rsidP="00B358E9">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4</w:t>
      </w:r>
      <w:r>
        <w:rPr>
          <w:rFonts w:ascii="仿宋_GB2312" w:eastAsia="仿宋_GB2312" w:hAnsi="仿宋_GB2312" w:cs="仿宋_GB2312"/>
          <w:sz w:val="32"/>
          <w:szCs w:val="28"/>
        </w:rPr>
        <w:t>.</w:t>
      </w:r>
      <w:r w:rsidR="00B358E9" w:rsidRPr="00B358E9">
        <w:rPr>
          <w:rFonts w:ascii="仿宋_GB2312" w:eastAsia="仿宋_GB2312" w:hAnsi="仿宋_GB2312" w:cs="仿宋_GB2312" w:hint="eastAsia"/>
          <w:sz w:val="32"/>
          <w:szCs w:val="28"/>
        </w:rPr>
        <w:t>许可送达：</w:t>
      </w:r>
      <w:r>
        <w:rPr>
          <w:rFonts w:ascii="仿宋_GB2312" w:eastAsia="仿宋_GB2312" w:hAnsi="仿宋_GB2312" w:cs="仿宋_GB2312" w:hint="eastAsia"/>
          <w:sz w:val="32"/>
          <w:szCs w:val="28"/>
        </w:rPr>
        <w:t>工作人员</w:t>
      </w:r>
      <w:r w:rsidRPr="000C610C">
        <w:rPr>
          <w:rFonts w:ascii="仿宋_GB2312" w:eastAsia="仿宋_GB2312" w:hAnsi="仿宋_GB2312" w:cs="仿宋_GB2312" w:hint="eastAsia"/>
          <w:sz w:val="32"/>
          <w:szCs w:val="28"/>
        </w:rPr>
        <w:t>通知申请人领取许可决定书</w:t>
      </w:r>
      <w:r w:rsidR="00B358E9" w:rsidRPr="00B358E9">
        <w:rPr>
          <w:rFonts w:ascii="仿宋_GB2312" w:eastAsia="仿宋_GB2312" w:hAnsi="仿宋_GB2312" w:cs="仿宋_GB2312" w:hint="eastAsia"/>
          <w:sz w:val="32"/>
          <w:szCs w:val="28"/>
        </w:rPr>
        <w:t>。</w:t>
      </w:r>
    </w:p>
    <w:p w14:paraId="6933D1A8" w14:textId="321B6192" w:rsidR="004D57AA" w:rsidRDefault="004D57AA" w:rsidP="004D57AA">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详见</w:t>
      </w:r>
      <w:r w:rsidRPr="00A93F05">
        <w:rPr>
          <w:rFonts w:ascii="Times New Roman" w:eastAsia="仿宋_GB2312" w:hAnsi="Times New Roman" w:cs="Times New Roman"/>
          <w:sz w:val="32"/>
          <w:szCs w:val="28"/>
        </w:rPr>
        <w:t>图</w:t>
      </w:r>
      <w:r w:rsidRPr="00A93F05">
        <w:rPr>
          <w:rFonts w:ascii="Times New Roman" w:eastAsia="仿宋_GB2312" w:hAnsi="Times New Roman" w:cs="Times New Roman"/>
          <w:sz w:val="32"/>
          <w:szCs w:val="28"/>
        </w:rPr>
        <w:t>1</w:t>
      </w:r>
      <w:r>
        <w:rPr>
          <w:rFonts w:ascii="仿宋_GB2312" w:eastAsia="仿宋_GB2312" w:hAnsi="仿宋_GB2312" w:cs="仿宋_GB2312" w:hint="eastAsia"/>
          <w:sz w:val="32"/>
          <w:szCs w:val="28"/>
        </w:rPr>
        <w:t>。</w:t>
      </w:r>
    </w:p>
    <w:p w14:paraId="71B307D7" w14:textId="595B61A0" w:rsidR="004D57AA" w:rsidRDefault="008A3B2A" w:rsidP="001B4EBF">
      <w:pPr>
        <w:ind w:firstLineChars="0" w:firstLine="0"/>
        <w:rPr>
          <w:rFonts w:ascii="仿宋_GB2312" w:eastAsia="仿宋_GB2312" w:hAnsi="仿宋_GB2312" w:cs="仿宋_GB2312" w:hint="eastAsia"/>
          <w:sz w:val="32"/>
          <w:szCs w:val="28"/>
        </w:rPr>
      </w:pPr>
      <w:r>
        <w:rPr>
          <w:noProof/>
        </w:rPr>
        <w:lastRenderedPageBreak/>
        <w:drawing>
          <wp:inline distT="0" distB="0" distL="0" distR="0" wp14:anchorId="5D44AD25" wp14:editId="0B572E28">
            <wp:extent cx="5400040" cy="674306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00040" cy="6743065"/>
                    </a:xfrm>
                    <a:prstGeom prst="rect">
                      <a:avLst/>
                    </a:prstGeom>
                    <a:noFill/>
                    <a:ln>
                      <a:noFill/>
                    </a:ln>
                  </pic:spPr>
                </pic:pic>
              </a:graphicData>
            </a:graphic>
          </wp:inline>
        </w:drawing>
      </w:r>
    </w:p>
    <w:p w14:paraId="3E535194" w14:textId="0F7F6E53" w:rsidR="00F1791A" w:rsidRDefault="004D57AA" w:rsidP="004D57AA">
      <w:pPr>
        <w:ind w:firstLineChars="0" w:firstLine="0"/>
        <w:jc w:val="center"/>
        <w:rPr>
          <w:rFonts w:ascii="华文中宋" w:eastAsia="华文中宋" w:hAnsi="华文中宋" w:cs="Times New Roman" w:hint="eastAsia"/>
          <w:kern w:val="0"/>
          <w:szCs w:val="28"/>
        </w:rPr>
      </w:pPr>
      <w:r w:rsidRPr="00A93F05">
        <w:rPr>
          <w:rFonts w:ascii="Times New Roman" w:eastAsia="华文中宋" w:hAnsi="Times New Roman" w:cs="Times New Roman"/>
          <w:kern w:val="0"/>
          <w:szCs w:val="28"/>
        </w:rPr>
        <w:t>图</w:t>
      </w:r>
      <w:r w:rsidR="00651AAF" w:rsidRPr="00A93F05">
        <w:rPr>
          <w:rFonts w:ascii="Times New Roman" w:eastAsia="华文中宋" w:hAnsi="Times New Roman" w:cs="Times New Roman"/>
          <w:kern w:val="0"/>
          <w:szCs w:val="28"/>
        </w:rPr>
        <w:t>2</w:t>
      </w:r>
      <w:r w:rsidR="00886AB2" w:rsidRPr="00A93F05">
        <w:rPr>
          <w:rFonts w:ascii="Times New Roman" w:eastAsia="华文中宋" w:hAnsi="Times New Roman" w:cs="Times New Roman"/>
          <w:kern w:val="0"/>
          <w:szCs w:val="28"/>
        </w:rPr>
        <w:t>-1</w:t>
      </w:r>
      <w:r w:rsidRPr="004D57AA">
        <w:rPr>
          <w:rFonts w:ascii="华文中宋" w:eastAsia="华文中宋" w:hAnsi="华文中宋" w:cs="Times New Roman"/>
          <w:kern w:val="0"/>
          <w:szCs w:val="28"/>
        </w:rPr>
        <w:t xml:space="preserve"> </w:t>
      </w:r>
      <w:r w:rsidRPr="004D57AA">
        <w:rPr>
          <w:rFonts w:ascii="华文中宋" w:eastAsia="华文中宋" w:hAnsi="华文中宋" w:cs="Times New Roman" w:hint="eastAsia"/>
          <w:kern w:val="0"/>
          <w:szCs w:val="28"/>
        </w:rPr>
        <w:t>涉河建设项目审批</w:t>
      </w:r>
      <w:r w:rsidRPr="004D57AA">
        <w:rPr>
          <w:rFonts w:ascii="华文中宋" w:eastAsia="华文中宋" w:hAnsi="华文中宋" w:cs="Times New Roman"/>
          <w:kern w:val="0"/>
          <w:szCs w:val="28"/>
        </w:rPr>
        <w:t>流程图</w:t>
      </w:r>
    </w:p>
    <w:p w14:paraId="6DAA63DD" w14:textId="77777777" w:rsidR="006E73AC" w:rsidRDefault="006E73AC">
      <w:pPr>
        <w:widowControl/>
        <w:spacing w:line="240" w:lineRule="auto"/>
        <w:ind w:firstLineChars="0" w:firstLine="0"/>
        <w:jc w:val="left"/>
        <w:rPr>
          <w:rFonts w:ascii="黑体" w:eastAsia="黑体" w:hAnsi="黑体" w:cs="黑体" w:hint="eastAsia"/>
          <w:b/>
          <w:kern w:val="44"/>
          <w:sz w:val="32"/>
          <w:szCs w:val="28"/>
        </w:rPr>
      </w:pPr>
      <w:r>
        <w:rPr>
          <w:rFonts w:ascii="黑体" w:hAnsi="黑体" w:cs="黑体"/>
          <w:b/>
          <w:bCs/>
          <w:sz w:val="32"/>
          <w:szCs w:val="28"/>
        </w:rPr>
        <w:br w:type="page"/>
      </w:r>
    </w:p>
    <w:p w14:paraId="5B04B813" w14:textId="089DAF1D" w:rsidR="00DA62E0" w:rsidRPr="002B1F43" w:rsidRDefault="00DA62E0" w:rsidP="00DA62E0">
      <w:pPr>
        <w:pStyle w:val="1"/>
        <w:spacing w:line="520" w:lineRule="exact"/>
        <w:rPr>
          <w:rFonts w:ascii="黑体" w:hAnsi="黑体" w:cs="黑体" w:hint="eastAsia"/>
          <w:b/>
          <w:bCs w:val="0"/>
          <w:sz w:val="32"/>
          <w:szCs w:val="28"/>
        </w:rPr>
      </w:pPr>
      <w:r>
        <w:rPr>
          <w:rFonts w:ascii="黑体" w:hAnsi="黑体" w:cs="黑体" w:hint="eastAsia"/>
          <w:b/>
          <w:bCs w:val="0"/>
          <w:sz w:val="32"/>
          <w:szCs w:val="28"/>
        </w:rPr>
        <w:lastRenderedPageBreak/>
        <w:t>三</w:t>
      </w:r>
      <w:r w:rsidRPr="002B1F43">
        <w:rPr>
          <w:rFonts w:ascii="黑体" w:hAnsi="黑体" w:cs="黑体" w:hint="eastAsia"/>
          <w:b/>
          <w:bCs w:val="0"/>
          <w:sz w:val="32"/>
          <w:szCs w:val="28"/>
        </w:rPr>
        <w:t>、</w:t>
      </w:r>
      <w:r>
        <w:rPr>
          <w:rFonts w:ascii="黑体" w:hAnsi="黑体" w:cs="黑体" w:hint="eastAsia"/>
          <w:b/>
          <w:bCs w:val="0"/>
          <w:sz w:val="32"/>
          <w:szCs w:val="28"/>
        </w:rPr>
        <w:t>许可</w:t>
      </w:r>
      <w:r w:rsidR="0083566A">
        <w:rPr>
          <w:rFonts w:ascii="黑体" w:hAnsi="黑体" w:cs="黑体" w:hint="eastAsia"/>
          <w:b/>
          <w:bCs w:val="0"/>
          <w:sz w:val="32"/>
          <w:szCs w:val="28"/>
        </w:rPr>
        <w:t>主要</w:t>
      </w:r>
      <w:r>
        <w:rPr>
          <w:rFonts w:ascii="黑体" w:hAnsi="黑体" w:cs="黑体" w:hint="eastAsia"/>
          <w:b/>
          <w:bCs w:val="0"/>
          <w:sz w:val="32"/>
          <w:szCs w:val="28"/>
        </w:rPr>
        <w:t>依据</w:t>
      </w:r>
    </w:p>
    <w:p w14:paraId="5F16930F" w14:textId="77777777" w:rsidR="00DA62E0" w:rsidRDefault="00DA62E0" w:rsidP="008B2510">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（一）法律法规</w:t>
      </w:r>
    </w:p>
    <w:p w14:paraId="00147E58" w14:textId="77777777"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1.</w:t>
      </w:r>
      <w:r w:rsidRPr="00A93F05">
        <w:rPr>
          <w:rFonts w:ascii="Times New Roman" w:eastAsia="仿宋_GB2312" w:hAnsi="Times New Roman" w:cs="Times New Roman"/>
          <w:sz w:val="32"/>
          <w:szCs w:val="28"/>
        </w:rPr>
        <w:t>《中华人民共和国水法》</w:t>
      </w:r>
    </w:p>
    <w:p w14:paraId="2D3FABEB" w14:textId="77777777"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2.</w:t>
      </w:r>
      <w:r w:rsidRPr="00A93F05">
        <w:rPr>
          <w:rFonts w:ascii="Times New Roman" w:eastAsia="仿宋_GB2312" w:hAnsi="Times New Roman" w:cs="Times New Roman"/>
          <w:sz w:val="32"/>
          <w:szCs w:val="28"/>
        </w:rPr>
        <w:t>《中华人民共和国防洪法》</w:t>
      </w:r>
    </w:p>
    <w:p w14:paraId="7EB327D1" w14:textId="77777777"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3.</w:t>
      </w:r>
      <w:r w:rsidRPr="00A93F05">
        <w:rPr>
          <w:rFonts w:ascii="Times New Roman" w:eastAsia="仿宋_GB2312" w:hAnsi="Times New Roman" w:cs="Times New Roman"/>
          <w:sz w:val="32"/>
          <w:szCs w:val="28"/>
        </w:rPr>
        <w:t>《中华人民共和国河道管理条例》</w:t>
      </w:r>
    </w:p>
    <w:p w14:paraId="522B48DC" w14:textId="0A1DCE9B" w:rsidR="00685159" w:rsidRPr="00A93F05" w:rsidRDefault="00685159" w:rsidP="00634296">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4.</w:t>
      </w:r>
      <w:r w:rsidRPr="00A93F05">
        <w:rPr>
          <w:rFonts w:ascii="Times New Roman" w:eastAsia="仿宋_GB2312" w:hAnsi="Times New Roman" w:cs="Times New Roman"/>
          <w:sz w:val="32"/>
          <w:szCs w:val="28"/>
        </w:rPr>
        <w:t>《江苏省河道管理条例》</w:t>
      </w:r>
    </w:p>
    <w:p w14:paraId="61970E70" w14:textId="6ED1DF7C" w:rsidR="00685159" w:rsidRPr="00A93F05" w:rsidRDefault="00634296" w:rsidP="00685159">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5</w:t>
      </w:r>
      <w:r w:rsidR="00685159" w:rsidRPr="00A93F05">
        <w:rPr>
          <w:rFonts w:ascii="Times New Roman" w:eastAsia="仿宋_GB2312" w:hAnsi="Times New Roman" w:cs="Times New Roman"/>
          <w:sz w:val="32"/>
          <w:szCs w:val="28"/>
        </w:rPr>
        <w:t>.</w:t>
      </w:r>
      <w:r w:rsidR="00685159" w:rsidRPr="00A93F05">
        <w:rPr>
          <w:rFonts w:ascii="Times New Roman" w:eastAsia="仿宋_GB2312" w:hAnsi="Times New Roman" w:cs="Times New Roman"/>
          <w:sz w:val="32"/>
          <w:szCs w:val="28"/>
        </w:rPr>
        <w:t>《江苏省湖泊保护条例》</w:t>
      </w:r>
    </w:p>
    <w:p w14:paraId="4CA7305C" w14:textId="79AE714A" w:rsidR="00DA62E0" w:rsidRPr="00A93F05" w:rsidRDefault="00634296"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6</w:t>
      </w:r>
      <w:r w:rsidR="00685159" w:rsidRPr="00A93F05">
        <w:rPr>
          <w:rFonts w:ascii="Times New Roman" w:eastAsia="仿宋_GB2312" w:hAnsi="Times New Roman" w:cs="Times New Roman"/>
          <w:sz w:val="32"/>
          <w:szCs w:val="28"/>
        </w:rPr>
        <w:t>.</w:t>
      </w:r>
      <w:r w:rsidR="00685159" w:rsidRPr="00A93F05">
        <w:rPr>
          <w:rFonts w:ascii="Times New Roman" w:eastAsia="仿宋_GB2312" w:hAnsi="Times New Roman" w:cs="Times New Roman"/>
          <w:sz w:val="32"/>
          <w:szCs w:val="28"/>
        </w:rPr>
        <w:t>《苏州市河道管理条例》</w:t>
      </w:r>
    </w:p>
    <w:p w14:paraId="3ED48285" w14:textId="26EC2532" w:rsidR="00634296" w:rsidRPr="00A93F05" w:rsidRDefault="00634296"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7.</w:t>
      </w:r>
      <w:r w:rsidRPr="00A93F05">
        <w:rPr>
          <w:rFonts w:ascii="Times New Roman" w:eastAsia="仿宋_GB2312" w:hAnsi="Times New Roman" w:cs="Times New Roman"/>
          <w:sz w:val="32"/>
          <w:szCs w:val="28"/>
        </w:rPr>
        <w:t>《河道管理范围内建设项目管理的有关规定》</w:t>
      </w:r>
    </w:p>
    <w:p w14:paraId="44F716A2" w14:textId="77777777"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（二）技术规范</w:t>
      </w:r>
    </w:p>
    <w:p w14:paraId="562C1D31" w14:textId="701FB500"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1.</w:t>
      </w:r>
      <w:r w:rsidRPr="00A93F05">
        <w:rPr>
          <w:rFonts w:ascii="Times New Roman" w:eastAsia="仿宋_GB2312" w:hAnsi="Times New Roman" w:cs="Times New Roman"/>
          <w:sz w:val="32"/>
          <w:szCs w:val="28"/>
        </w:rPr>
        <w:t>《河道管理范围内建设项目防洪评价技术规程》</w:t>
      </w:r>
    </w:p>
    <w:p w14:paraId="7568C08E" w14:textId="77777777"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2.</w:t>
      </w:r>
      <w:r w:rsidRPr="00A93F05">
        <w:rPr>
          <w:rFonts w:ascii="Times New Roman" w:eastAsia="仿宋_GB2312" w:hAnsi="Times New Roman" w:cs="Times New Roman"/>
          <w:sz w:val="32"/>
          <w:szCs w:val="28"/>
        </w:rPr>
        <w:t>《苏州市河湖管理范围内建设项目水利技术规定</w:t>
      </w:r>
      <w:r w:rsidRPr="00A93F05">
        <w:rPr>
          <w:rFonts w:ascii="Times New Roman" w:eastAsia="仿宋_GB2312" w:hAnsi="Times New Roman" w:cs="Times New Roman"/>
          <w:sz w:val="32"/>
          <w:szCs w:val="28"/>
        </w:rPr>
        <w:t>(</w:t>
      </w:r>
      <w:r w:rsidRPr="00A93F05">
        <w:rPr>
          <w:rFonts w:ascii="Times New Roman" w:eastAsia="仿宋_GB2312" w:hAnsi="Times New Roman" w:cs="Times New Roman"/>
          <w:sz w:val="32"/>
          <w:szCs w:val="28"/>
        </w:rPr>
        <w:t>试行</w:t>
      </w:r>
      <w:r w:rsidRPr="00A93F05">
        <w:rPr>
          <w:rFonts w:ascii="Times New Roman" w:eastAsia="仿宋_GB2312" w:hAnsi="Times New Roman" w:cs="Times New Roman"/>
          <w:sz w:val="32"/>
          <w:szCs w:val="28"/>
        </w:rPr>
        <w:t>)</w:t>
      </w:r>
      <w:r w:rsidRPr="00A93F05">
        <w:rPr>
          <w:rFonts w:ascii="Times New Roman" w:eastAsia="仿宋_GB2312" w:hAnsi="Times New Roman" w:cs="Times New Roman"/>
          <w:sz w:val="32"/>
          <w:szCs w:val="28"/>
        </w:rPr>
        <w:t>》</w:t>
      </w:r>
    </w:p>
    <w:p w14:paraId="4EB00D08" w14:textId="77777777" w:rsidR="00DA62E0" w:rsidRPr="00A93F05" w:rsidRDefault="00DA62E0" w:rsidP="008B2510">
      <w:pPr>
        <w:spacing w:line="520" w:lineRule="exact"/>
        <w:ind w:firstLine="64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（三）管理文件</w:t>
      </w:r>
      <w:r w:rsidRPr="00A93F05">
        <w:rPr>
          <w:rFonts w:ascii="Times New Roman" w:eastAsia="仿宋_GB2312" w:hAnsi="Times New Roman" w:cs="Times New Roman"/>
          <w:sz w:val="32"/>
          <w:szCs w:val="28"/>
        </w:rPr>
        <w:t> </w:t>
      </w:r>
    </w:p>
    <w:p w14:paraId="52F0D913" w14:textId="77777777" w:rsidR="00DA62E0" w:rsidRPr="00A93F05" w:rsidRDefault="00DA62E0" w:rsidP="008B2510">
      <w:pPr>
        <w:spacing w:line="520" w:lineRule="exact"/>
        <w:ind w:firstLine="640"/>
        <w:textAlignment w:val="baseline"/>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1.</w:t>
      </w:r>
      <w:r w:rsidRPr="00A93F05">
        <w:rPr>
          <w:rFonts w:ascii="Times New Roman" w:eastAsia="仿宋_GB2312" w:hAnsi="Times New Roman" w:cs="Times New Roman"/>
          <w:kern w:val="0"/>
          <w:sz w:val="32"/>
          <w:szCs w:val="28"/>
        </w:rPr>
        <w:t>《水利部关于印发河湖管理范围内建设项目各流域管理机构审查权限的通知》（水河湖〔</w:t>
      </w:r>
      <w:r w:rsidRPr="00A93F05">
        <w:rPr>
          <w:rFonts w:ascii="Times New Roman" w:eastAsia="仿宋_GB2312" w:hAnsi="Times New Roman" w:cs="Times New Roman"/>
          <w:kern w:val="0"/>
          <w:sz w:val="32"/>
          <w:szCs w:val="28"/>
        </w:rPr>
        <w:t>2021</w:t>
      </w:r>
      <w:r w:rsidRPr="00A93F05">
        <w:rPr>
          <w:rFonts w:ascii="Times New Roman" w:eastAsia="仿宋_GB2312" w:hAnsi="Times New Roman" w:cs="Times New Roman"/>
          <w:kern w:val="0"/>
          <w:sz w:val="32"/>
          <w:szCs w:val="28"/>
        </w:rPr>
        <w:t>〕</w:t>
      </w:r>
      <w:r w:rsidRPr="00A93F05">
        <w:rPr>
          <w:rFonts w:ascii="Times New Roman" w:eastAsia="仿宋_GB2312" w:hAnsi="Times New Roman" w:cs="Times New Roman"/>
          <w:kern w:val="0"/>
          <w:sz w:val="32"/>
          <w:szCs w:val="28"/>
        </w:rPr>
        <w:t>237</w:t>
      </w:r>
      <w:r w:rsidRPr="00A93F05">
        <w:rPr>
          <w:rFonts w:ascii="Times New Roman" w:eastAsia="仿宋_GB2312" w:hAnsi="Times New Roman" w:cs="Times New Roman"/>
          <w:kern w:val="0"/>
          <w:sz w:val="32"/>
          <w:szCs w:val="28"/>
        </w:rPr>
        <w:t>号）</w:t>
      </w:r>
    </w:p>
    <w:p w14:paraId="7CC4A0B0" w14:textId="043EA07C" w:rsidR="00DA62E0" w:rsidRPr="00A93F05" w:rsidRDefault="00DA62E0" w:rsidP="008B2510">
      <w:pPr>
        <w:spacing w:line="520" w:lineRule="exact"/>
        <w:ind w:firstLine="640"/>
        <w:textAlignment w:val="baseline"/>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2.</w:t>
      </w:r>
      <w:r w:rsidRPr="00A93F05">
        <w:rPr>
          <w:rFonts w:ascii="Times New Roman" w:eastAsia="仿宋_GB2312" w:hAnsi="Times New Roman" w:cs="Times New Roman"/>
          <w:kern w:val="0"/>
          <w:sz w:val="32"/>
          <w:szCs w:val="28"/>
        </w:rPr>
        <w:t>《关于进一步明确苏州市水行政许可受理范围（</w:t>
      </w:r>
      <w:r w:rsidRPr="00A93F05">
        <w:rPr>
          <w:rFonts w:ascii="Times New Roman" w:eastAsia="仿宋_GB2312" w:hAnsi="Times New Roman" w:cs="Times New Roman"/>
          <w:kern w:val="0"/>
          <w:sz w:val="32"/>
          <w:szCs w:val="28"/>
        </w:rPr>
        <w:t>2022</w:t>
      </w:r>
      <w:r w:rsidRPr="00A93F05">
        <w:rPr>
          <w:rFonts w:ascii="Times New Roman" w:eastAsia="仿宋_GB2312" w:hAnsi="Times New Roman" w:cs="Times New Roman"/>
          <w:kern w:val="0"/>
          <w:sz w:val="32"/>
          <w:szCs w:val="28"/>
        </w:rPr>
        <w:t>版）的通知》（苏市水〔</w:t>
      </w:r>
      <w:r w:rsidRPr="00A93F05">
        <w:rPr>
          <w:rFonts w:ascii="Times New Roman" w:eastAsia="仿宋_GB2312" w:hAnsi="Times New Roman" w:cs="Times New Roman"/>
          <w:kern w:val="0"/>
          <w:sz w:val="32"/>
          <w:szCs w:val="28"/>
        </w:rPr>
        <w:t>2022</w:t>
      </w:r>
      <w:r w:rsidRPr="00A93F05">
        <w:rPr>
          <w:rFonts w:ascii="Times New Roman" w:eastAsia="仿宋_GB2312" w:hAnsi="Times New Roman" w:cs="Times New Roman"/>
          <w:kern w:val="0"/>
          <w:sz w:val="32"/>
          <w:szCs w:val="28"/>
        </w:rPr>
        <w:t>〕</w:t>
      </w:r>
      <w:r w:rsidRPr="00A93F05">
        <w:rPr>
          <w:rFonts w:ascii="Times New Roman" w:eastAsia="仿宋_GB2312" w:hAnsi="Times New Roman" w:cs="Times New Roman"/>
          <w:kern w:val="0"/>
          <w:sz w:val="32"/>
          <w:szCs w:val="28"/>
        </w:rPr>
        <w:t>156</w:t>
      </w:r>
      <w:r w:rsidRPr="00A93F05">
        <w:rPr>
          <w:rFonts w:ascii="Times New Roman" w:eastAsia="仿宋_GB2312" w:hAnsi="Times New Roman" w:cs="Times New Roman"/>
          <w:kern w:val="0"/>
          <w:sz w:val="32"/>
          <w:szCs w:val="28"/>
        </w:rPr>
        <w:t>号）</w:t>
      </w:r>
    </w:p>
    <w:p w14:paraId="2F8A6DD2" w14:textId="60C60A10" w:rsidR="006C623F" w:rsidRPr="00A93F05" w:rsidRDefault="006C623F" w:rsidP="008B2510">
      <w:pPr>
        <w:spacing w:line="520" w:lineRule="exact"/>
        <w:ind w:firstLine="640"/>
        <w:textAlignment w:val="baseline"/>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3.</w:t>
      </w:r>
      <w:r w:rsidRPr="00A93F05">
        <w:rPr>
          <w:rFonts w:ascii="Times New Roman" w:hAnsi="Times New Roman" w:cs="Times New Roman"/>
        </w:rPr>
        <w:t xml:space="preserve"> </w:t>
      </w:r>
      <w:r w:rsidRPr="00A93F05">
        <w:rPr>
          <w:rFonts w:ascii="Times New Roman" w:eastAsia="仿宋_GB2312" w:hAnsi="Times New Roman" w:cs="Times New Roman"/>
          <w:kern w:val="0"/>
          <w:sz w:val="32"/>
          <w:szCs w:val="28"/>
        </w:rPr>
        <w:t>《关于苏州市涉河建设项目审批实行分类管理的通知》（苏市水</w:t>
      </w:r>
      <w:proofErr w:type="gramStart"/>
      <w:r w:rsidRPr="00A93F05">
        <w:rPr>
          <w:rFonts w:ascii="Times New Roman" w:eastAsia="仿宋_GB2312" w:hAnsi="Times New Roman" w:cs="Times New Roman"/>
          <w:kern w:val="0"/>
          <w:sz w:val="32"/>
          <w:szCs w:val="28"/>
        </w:rPr>
        <w:t>务</w:t>
      </w:r>
      <w:proofErr w:type="gramEnd"/>
      <w:r w:rsidRPr="00A93F05">
        <w:rPr>
          <w:rFonts w:ascii="Times New Roman" w:eastAsia="仿宋_GB2312" w:hAnsi="Times New Roman" w:cs="Times New Roman"/>
          <w:kern w:val="0"/>
          <w:sz w:val="32"/>
          <w:szCs w:val="28"/>
        </w:rPr>
        <w:t>〔</w:t>
      </w:r>
      <w:r w:rsidRPr="00A93F05">
        <w:rPr>
          <w:rFonts w:ascii="Times New Roman" w:eastAsia="仿宋_GB2312" w:hAnsi="Times New Roman" w:cs="Times New Roman"/>
          <w:kern w:val="0"/>
          <w:sz w:val="32"/>
          <w:szCs w:val="28"/>
        </w:rPr>
        <w:t>2024</w:t>
      </w:r>
      <w:r w:rsidRPr="00A93F05">
        <w:rPr>
          <w:rFonts w:ascii="Times New Roman" w:eastAsia="仿宋_GB2312" w:hAnsi="Times New Roman" w:cs="Times New Roman"/>
          <w:kern w:val="0"/>
          <w:sz w:val="32"/>
          <w:szCs w:val="28"/>
        </w:rPr>
        <w:t>〕</w:t>
      </w:r>
      <w:r w:rsidRPr="00A93F05">
        <w:rPr>
          <w:rFonts w:ascii="Times New Roman" w:eastAsia="仿宋_GB2312" w:hAnsi="Times New Roman" w:cs="Times New Roman"/>
          <w:kern w:val="0"/>
          <w:sz w:val="32"/>
          <w:szCs w:val="28"/>
        </w:rPr>
        <w:t>126</w:t>
      </w:r>
      <w:r w:rsidRPr="00A93F05">
        <w:rPr>
          <w:rFonts w:ascii="Times New Roman" w:eastAsia="仿宋_GB2312" w:hAnsi="Times New Roman" w:cs="Times New Roman"/>
          <w:kern w:val="0"/>
          <w:sz w:val="32"/>
          <w:szCs w:val="28"/>
        </w:rPr>
        <w:t>号）</w:t>
      </w:r>
    </w:p>
    <w:p w14:paraId="48AF0B7E" w14:textId="1B5C4C68" w:rsidR="00F635CA" w:rsidRPr="00A93F05" w:rsidRDefault="00F635CA" w:rsidP="008B2510">
      <w:pPr>
        <w:spacing w:line="520" w:lineRule="exact"/>
        <w:ind w:firstLine="640"/>
        <w:textAlignment w:val="baseline"/>
        <w:rPr>
          <w:rFonts w:ascii="Times New Roman" w:eastAsia="仿宋_GB2312" w:hAnsi="Times New Roman" w:cs="Times New Roman"/>
          <w:kern w:val="0"/>
          <w:sz w:val="32"/>
          <w:szCs w:val="28"/>
        </w:rPr>
      </w:pPr>
      <w:r w:rsidRPr="00A93F05">
        <w:rPr>
          <w:rFonts w:ascii="Times New Roman" w:eastAsia="仿宋_GB2312" w:hAnsi="Times New Roman" w:cs="Times New Roman"/>
          <w:kern w:val="0"/>
          <w:sz w:val="32"/>
          <w:szCs w:val="28"/>
        </w:rPr>
        <w:t xml:space="preserve">4. </w:t>
      </w:r>
      <w:r w:rsidRPr="00A93F05">
        <w:rPr>
          <w:rFonts w:ascii="Times New Roman" w:eastAsia="仿宋_GB2312" w:hAnsi="Times New Roman" w:cs="Times New Roman"/>
          <w:kern w:val="0"/>
          <w:sz w:val="32"/>
          <w:szCs w:val="28"/>
        </w:rPr>
        <w:t>《关于印发苏州市水行政许可技术报告审查办法的通知》（苏市水</w:t>
      </w:r>
      <w:proofErr w:type="gramStart"/>
      <w:r w:rsidRPr="00A93F05">
        <w:rPr>
          <w:rFonts w:ascii="Times New Roman" w:eastAsia="仿宋_GB2312" w:hAnsi="Times New Roman" w:cs="Times New Roman"/>
          <w:kern w:val="0"/>
          <w:sz w:val="32"/>
          <w:szCs w:val="28"/>
        </w:rPr>
        <w:t>务</w:t>
      </w:r>
      <w:proofErr w:type="gramEnd"/>
      <w:r w:rsidRPr="00A93F05">
        <w:rPr>
          <w:rFonts w:ascii="Times New Roman" w:eastAsia="仿宋_GB2312" w:hAnsi="Times New Roman" w:cs="Times New Roman"/>
          <w:kern w:val="0"/>
          <w:sz w:val="32"/>
          <w:szCs w:val="28"/>
        </w:rPr>
        <w:t>〔</w:t>
      </w:r>
      <w:r w:rsidRPr="00A93F05">
        <w:rPr>
          <w:rFonts w:ascii="Times New Roman" w:eastAsia="仿宋_GB2312" w:hAnsi="Times New Roman" w:cs="Times New Roman"/>
          <w:kern w:val="0"/>
          <w:sz w:val="32"/>
          <w:szCs w:val="28"/>
        </w:rPr>
        <w:t>2024</w:t>
      </w:r>
      <w:r w:rsidRPr="00A93F05">
        <w:rPr>
          <w:rFonts w:ascii="Times New Roman" w:eastAsia="仿宋_GB2312" w:hAnsi="Times New Roman" w:cs="Times New Roman"/>
          <w:kern w:val="0"/>
          <w:sz w:val="32"/>
          <w:szCs w:val="28"/>
        </w:rPr>
        <w:t>〕</w:t>
      </w:r>
      <w:r w:rsidRPr="00A93F05">
        <w:rPr>
          <w:rFonts w:ascii="Times New Roman" w:eastAsia="仿宋_GB2312" w:hAnsi="Times New Roman" w:cs="Times New Roman"/>
          <w:kern w:val="0"/>
          <w:sz w:val="32"/>
          <w:szCs w:val="28"/>
        </w:rPr>
        <w:t>256</w:t>
      </w:r>
      <w:r w:rsidRPr="00A93F05">
        <w:rPr>
          <w:rFonts w:ascii="Times New Roman" w:eastAsia="仿宋_GB2312" w:hAnsi="Times New Roman" w:cs="Times New Roman"/>
          <w:kern w:val="0"/>
          <w:sz w:val="32"/>
          <w:szCs w:val="28"/>
        </w:rPr>
        <w:t>号）</w:t>
      </w:r>
    </w:p>
    <w:p w14:paraId="7BAFBD59" w14:textId="77777777" w:rsidR="00D31791" w:rsidRDefault="00D31791" w:rsidP="008B2510">
      <w:pPr>
        <w:spacing w:line="520" w:lineRule="exact"/>
        <w:ind w:firstLine="640"/>
        <w:textAlignment w:val="baseline"/>
        <w:rPr>
          <w:rFonts w:ascii="仿宋_GB2312" w:eastAsia="仿宋_GB2312" w:hAnsi="Times New Roman" w:cs="Times New Roman"/>
          <w:kern w:val="0"/>
          <w:sz w:val="32"/>
          <w:szCs w:val="28"/>
        </w:rPr>
      </w:pPr>
    </w:p>
    <w:p w14:paraId="719B511C" w14:textId="77777777" w:rsidR="00F635CA" w:rsidRDefault="00F635CA" w:rsidP="008B2510">
      <w:pPr>
        <w:spacing w:line="520" w:lineRule="exact"/>
        <w:ind w:firstLine="640"/>
        <w:textAlignment w:val="baseline"/>
        <w:rPr>
          <w:rFonts w:ascii="仿宋_GB2312" w:eastAsia="仿宋_GB2312" w:hAnsi="Times New Roman" w:cs="Times New Roman"/>
          <w:kern w:val="0"/>
          <w:sz w:val="32"/>
          <w:szCs w:val="28"/>
        </w:rPr>
      </w:pPr>
    </w:p>
    <w:p w14:paraId="47725B0F" w14:textId="77777777" w:rsidR="00F635CA" w:rsidRDefault="00F635CA" w:rsidP="008B2510">
      <w:pPr>
        <w:spacing w:line="520" w:lineRule="exact"/>
        <w:ind w:firstLine="640"/>
        <w:textAlignment w:val="baseline"/>
        <w:rPr>
          <w:rFonts w:ascii="仿宋_GB2312" w:eastAsia="仿宋_GB2312" w:hAnsi="Times New Roman" w:cs="Times New Roman"/>
          <w:kern w:val="0"/>
          <w:sz w:val="32"/>
          <w:szCs w:val="28"/>
        </w:rPr>
      </w:pPr>
    </w:p>
    <w:p w14:paraId="15FDCAAE" w14:textId="77777777" w:rsidR="00F635CA" w:rsidRDefault="00F635CA" w:rsidP="008B2510">
      <w:pPr>
        <w:spacing w:line="520" w:lineRule="exact"/>
        <w:ind w:firstLine="640"/>
        <w:textAlignment w:val="baseline"/>
        <w:rPr>
          <w:rFonts w:ascii="仿宋_GB2312" w:eastAsia="仿宋_GB2312" w:hAnsi="Times New Roman" w:cs="Times New Roman"/>
          <w:kern w:val="0"/>
          <w:sz w:val="32"/>
          <w:szCs w:val="28"/>
        </w:rPr>
      </w:pPr>
    </w:p>
    <w:p w14:paraId="15FA8C17" w14:textId="77777777" w:rsidR="00F635CA" w:rsidRDefault="00F635CA" w:rsidP="008B2510">
      <w:pPr>
        <w:spacing w:line="520" w:lineRule="exact"/>
        <w:ind w:firstLine="640"/>
        <w:textAlignment w:val="baseline"/>
        <w:rPr>
          <w:rFonts w:ascii="仿宋_GB2312" w:eastAsia="仿宋_GB2312" w:hAnsi="Times New Roman" w:cs="Times New Roman"/>
          <w:kern w:val="0"/>
          <w:sz w:val="32"/>
          <w:szCs w:val="28"/>
        </w:rPr>
      </w:pPr>
    </w:p>
    <w:p w14:paraId="059ECE6A" w14:textId="77777777" w:rsidR="00F635CA" w:rsidRDefault="00F635CA" w:rsidP="008B2510">
      <w:pPr>
        <w:spacing w:line="520" w:lineRule="exact"/>
        <w:ind w:firstLine="640"/>
        <w:textAlignment w:val="baseline"/>
        <w:rPr>
          <w:rFonts w:ascii="仿宋_GB2312" w:eastAsia="仿宋_GB2312" w:hAnsi="Times New Roman" w:cs="Times New Roman"/>
          <w:kern w:val="0"/>
          <w:sz w:val="32"/>
          <w:szCs w:val="28"/>
        </w:rPr>
      </w:pPr>
    </w:p>
    <w:tbl>
      <w:tblPr>
        <w:tblStyle w:val="af0"/>
        <w:tblW w:w="0" w:type="auto"/>
        <w:tblLook w:val="04A0" w:firstRow="1" w:lastRow="0" w:firstColumn="1" w:lastColumn="0" w:noHBand="0" w:noVBand="1"/>
      </w:tblPr>
      <w:tblGrid>
        <w:gridCol w:w="8380"/>
      </w:tblGrid>
      <w:tr w:rsidR="00D31791" w14:paraId="79422FB5" w14:textId="77777777" w:rsidTr="00D31791">
        <w:tc>
          <w:tcPr>
            <w:tcW w:w="8380" w:type="dxa"/>
          </w:tcPr>
          <w:p w14:paraId="773E0972" w14:textId="77777777" w:rsidR="00D31791" w:rsidRDefault="00D31791" w:rsidP="00D31791">
            <w:pPr>
              <w:spacing w:line="320" w:lineRule="exact"/>
              <w:ind w:firstLineChars="0" w:firstLine="0"/>
              <w:rPr>
                <w:rFonts w:ascii="楷体" w:eastAsia="楷体" w:hAnsi="楷体" w:cs="仿宋_GB2312" w:hint="eastAsia"/>
                <w:sz w:val="24"/>
                <w:szCs w:val="24"/>
              </w:rPr>
            </w:pPr>
            <w:r w:rsidRPr="00947B32">
              <w:rPr>
                <w:rFonts w:ascii="楷体" w:eastAsia="楷体" w:hAnsi="楷体" w:cs="仿宋_GB2312" w:hint="eastAsia"/>
                <w:sz w:val="24"/>
                <w:szCs w:val="24"/>
              </w:rPr>
              <w:t>《中华人民共和国水法》第三十八条：</w:t>
            </w:r>
          </w:p>
          <w:p w14:paraId="21FD6329" w14:textId="77777777" w:rsidR="00D31791" w:rsidRPr="00947B32" w:rsidRDefault="00D31791" w:rsidP="00D31791">
            <w:pPr>
              <w:spacing w:line="320" w:lineRule="exact"/>
              <w:ind w:firstLine="480"/>
              <w:rPr>
                <w:rFonts w:ascii="楷体" w:eastAsia="楷体" w:hAnsi="楷体" w:cs="仿宋_GB2312" w:hint="eastAsia"/>
                <w:sz w:val="24"/>
                <w:szCs w:val="24"/>
              </w:rPr>
            </w:pPr>
            <w:r w:rsidRPr="00947B32">
              <w:rPr>
                <w:rFonts w:ascii="楷体" w:eastAsia="楷体" w:hAnsi="楷体" w:cs="仿宋_GB2312" w:hint="eastAsia"/>
                <w:sz w:val="24"/>
                <w:szCs w:val="24"/>
              </w:rPr>
              <w:t xml:space="preserve">在河道管理范围内建设桥梁、码头和其他拦河、跨河、临河建筑物、构筑物，铺设跨河管道、电缆，应当符合国家规定的防洪标准和其他有关的技术要求，工程建设方案应当依照防洪法的有关规定报经有关水行政主管部门审查同意。 </w:t>
            </w:r>
          </w:p>
          <w:p w14:paraId="10D1E268" w14:textId="77777777" w:rsidR="00D31791" w:rsidRDefault="00D31791" w:rsidP="00D31791">
            <w:pPr>
              <w:spacing w:line="320" w:lineRule="exact"/>
              <w:ind w:firstLineChars="0" w:firstLine="0"/>
              <w:rPr>
                <w:rFonts w:ascii="楷体" w:eastAsia="楷体" w:hAnsi="楷体" w:cs="仿宋_GB2312" w:hint="eastAsia"/>
                <w:sz w:val="24"/>
                <w:szCs w:val="24"/>
              </w:rPr>
            </w:pPr>
            <w:r w:rsidRPr="00947B32">
              <w:rPr>
                <w:rFonts w:ascii="楷体" w:eastAsia="楷体" w:hAnsi="楷体" w:cs="仿宋_GB2312" w:hint="eastAsia"/>
                <w:sz w:val="24"/>
                <w:szCs w:val="24"/>
              </w:rPr>
              <w:t>《中华人民共和国防洪法》第二十七条</w:t>
            </w:r>
            <w:r>
              <w:rPr>
                <w:rFonts w:ascii="楷体" w:eastAsia="楷体" w:hAnsi="楷体" w:cs="仿宋_GB2312" w:hint="eastAsia"/>
                <w:sz w:val="24"/>
                <w:szCs w:val="24"/>
              </w:rPr>
              <w:t xml:space="preserve"> 第一款</w:t>
            </w:r>
            <w:r w:rsidRPr="00947B32">
              <w:rPr>
                <w:rFonts w:ascii="楷体" w:eastAsia="楷体" w:hAnsi="楷体" w:cs="仿宋_GB2312" w:hint="eastAsia"/>
                <w:sz w:val="24"/>
                <w:szCs w:val="24"/>
              </w:rPr>
              <w:t>：</w:t>
            </w:r>
          </w:p>
          <w:p w14:paraId="33EF2A9A" w14:textId="588C7FE2" w:rsidR="009179CE" w:rsidRPr="009179CE" w:rsidRDefault="00D31791" w:rsidP="00E069CB">
            <w:pPr>
              <w:spacing w:line="320" w:lineRule="exact"/>
              <w:ind w:firstLine="480"/>
              <w:textAlignment w:val="baseline"/>
              <w:rPr>
                <w:rFonts w:ascii="楷体" w:eastAsia="楷体" w:hAnsi="楷体" w:cs="仿宋_GB2312" w:hint="eastAsia"/>
                <w:sz w:val="24"/>
                <w:szCs w:val="24"/>
              </w:rPr>
            </w:pPr>
            <w:r w:rsidRPr="00947B32">
              <w:rPr>
                <w:rFonts w:ascii="楷体" w:eastAsia="楷体" w:hAnsi="楷体" w:cs="仿宋_GB2312" w:hint="eastAsia"/>
                <w:sz w:val="24"/>
                <w:szCs w:val="24"/>
              </w:rPr>
              <w:t>建设跨河、穿河、穿堤、临河的桥梁、码头、道路、渡口、管道、缆线、取水、排水等工程设施，应当符合防洪标准、岸线规划、航运要求和其他技术要求，不得危害堤防安全、影响河势稳定、妨碍行洪畅通；其工程建设方案未经有关水行政主管部门根据前述防洪要求审查同意的，建设单位不得开工建设。</w:t>
            </w:r>
          </w:p>
        </w:tc>
      </w:tr>
    </w:tbl>
    <w:p w14:paraId="6FF71B6B" w14:textId="7040D63E" w:rsidR="00C867AD" w:rsidRDefault="00C867AD">
      <w:pPr>
        <w:widowControl/>
        <w:spacing w:line="240" w:lineRule="auto"/>
        <w:ind w:firstLineChars="0" w:firstLine="0"/>
        <w:jc w:val="left"/>
        <w:rPr>
          <w:rFonts w:ascii="黑体" w:eastAsia="黑体" w:hAnsi="黑体" w:cs="黑体" w:hint="eastAsia"/>
          <w:b/>
          <w:kern w:val="44"/>
          <w:sz w:val="32"/>
          <w:szCs w:val="28"/>
        </w:rPr>
      </w:pPr>
    </w:p>
    <w:p w14:paraId="6649638E" w14:textId="575736EE" w:rsidR="00E275F3" w:rsidRDefault="00A847F1" w:rsidP="00E275F3">
      <w:pPr>
        <w:pStyle w:val="1"/>
        <w:spacing w:line="520" w:lineRule="exact"/>
        <w:rPr>
          <w:rFonts w:ascii="黑体" w:hAnsi="黑体" w:cs="黑体" w:hint="eastAsia"/>
          <w:b/>
          <w:bCs w:val="0"/>
          <w:sz w:val="32"/>
          <w:szCs w:val="28"/>
        </w:rPr>
      </w:pPr>
      <w:r>
        <w:rPr>
          <w:rFonts w:ascii="黑体" w:hAnsi="黑体" w:cs="黑体" w:hint="eastAsia"/>
          <w:b/>
          <w:bCs w:val="0"/>
          <w:sz w:val="32"/>
          <w:szCs w:val="28"/>
        </w:rPr>
        <w:t>四</w:t>
      </w:r>
      <w:r w:rsidR="00E275F3" w:rsidRPr="006C16BC">
        <w:rPr>
          <w:rFonts w:ascii="黑体" w:hAnsi="黑体" w:cs="黑体" w:hint="eastAsia"/>
          <w:b/>
          <w:bCs w:val="0"/>
          <w:sz w:val="32"/>
          <w:szCs w:val="28"/>
        </w:rPr>
        <w:t>、</w:t>
      </w:r>
      <w:r w:rsidR="00E275F3">
        <w:rPr>
          <w:rFonts w:ascii="黑体" w:hAnsi="黑体" w:cs="黑体" w:hint="eastAsia"/>
          <w:b/>
          <w:bCs w:val="0"/>
          <w:sz w:val="32"/>
          <w:szCs w:val="28"/>
        </w:rPr>
        <w:t>其他</w:t>
      </w:r>
    </w:p>
    <w:p w14:paraId="3A1DBADA" w14:textId="77777777" w:rsidR="00E275F3" w:rsidRDefault="00E275F3" w:rsidP="00E275F3">
      <w:pPr>
        <w:pStyle w:val="2"/>
        <w:spacing w:line="520" w:lineRule="exact"/>
        <w:ind w:firstLineChars="200" w:firstLine="643"/>
        <w:rPr>
          <w:rFonts w:ascii="楷体_GB2312" w:eastAsia="楷体_GB2312" w:hAnsi="楷体_GB2312" w:cs="楷体_GB2312" w:hint="eastAsia"/>
          <w:b/>
          <w:bCs w:val="0"/>
          <w:sz w:val="32"/>
          <w:szCs w:val="28"/>
        </w:rPr>
      </w:pPr>
      <w:r>
        <w:rPr>
          <w:rFonts w:ascii="楷体_GB2312" w:eastAsia="楷体_GB2312" w:hAnsi="楷体_GB2312" w:cs="楷体_GB2312" w:hint="eastAsia"/>
          <w:b/>
          <w:bCs w:val="0"/>
          <w:sz w:val="32"/>
          <w:szCs w:val="28"/>
        </w:rPr>
        <w:t>（一）许可有效期</w:t>
      </w:r>
    </w:p>
    <w:p w14:paraId="21960CD9" w14:textId="197E725F" w:rsidR="00E275F3" w:rsidRDefault="00E275F3" w:rsidP="00E275F3">
      <w:pPr>
        <w:spacing w:line="520" w:lineRule="exact"/>
        <w:ind w:firstLine="640"/>
        <w:rPr>
          <w:rFonts w:ascii="仿宋_GB2312" w:eastAsia="仿宋_GB2312" w:hAnsi="仿宋_GB2312" w:cs="仿宋_GB2312" w:hint="eastAsia"/>
          <w:sz w:val="32"/>
          <w:szCs w:val="28"/>
        </w:rPr>
      </w:pPr>
      <w:r w:rsidRPr="00FA0FD8">
        <w:rPr>
          <w:rFonts w:ascii="仿宋_GB2312" w:eastAsia="仿宋_GB2312" w:hAnsi="仿宋_GB2312" w:cs="仿宋_GB2312" w:hint="eastAsia"/>
          <w:sz w:val="32"/>
          <w:szCs w:val="28"/>
        </w:rPr>
        <w:t>建设单位或者个人应当自取得水行政主管部门批准文件之日起三年内开工建设；逾期未开工建设的，原批准文件失效</w:t>
      </w:r>
      <w:r>
        <w:rPr>
          <w:rFonts w:ascii="仿宋_GB2312" w:eastAsia="仿宋_GB2312" w:hAnsi="仿宋_GB2312" w:cs="仿宋_GB2312" w:hint="eastAsia"/>
          <w:sz w:val="32"/>
          <w:szCs w:val="28"/>
        </w:rPr>
        <w:t>并应重新申报。</w:t>
      </w:r>
    </w:p>
    <w:p w14:paraId="10A31E44" w14:textId="1966C499" w:rsidR="00A847F1" w:rsidRDefault="00A847F1" w:rsidP="00A847F1">
      <w:pPr>
        <w:pStyle w:val="2"/>
        <w:spacing w:line="520" w:lineRule="exact"/>
        <w:ind w:firstLineChars="200" w:firstLine="643"/>
        <w:rPr>
          <w:rFonts w:ascii="楷体_GB2312" w:eastAsia="楷体_GB2312" w:hAnsi="楷体_GB2312" w:cs="楷体_GB2312" w:hint="eastAsia"/>
          <w:b/>
          <w:bCs w:val="0"/>
          <w:sz w:val="32"/>
          <w:szCs w:val="28"/>
        </w:rPr>
      </w:pPr>
      <w:r>
        <w:rPr>
          <w:rFonts w:ascii="楷体_GB2312" w:eastAsia="楷体_GB2312" w:hAnsi="楷体_GB2312" w:cs="楷体_GB2312" w:hint="eastAsia"/>
          <w:b/>
          <w:bCs w:val="0"/>
          <w:sz w:val="32"/>
          <w:szCs w:val="28"/>
        </w:rPr>
        <w:t>（二）许可与备案衔接</w:t>
      </w:r>
    </w:p>
    <w:p w14:paraId="372A3B10" w14:textId="51705DE1" w:rsidR="00B0440E" w:rsidRDefault="00A847F1" w:rsidP="00E275F3">
      <w:pPr>
        <w:spacing w:line="520" w:lineRule="exact"/>
        <w:ind w:firstLine="640"/>
        <w:rPr>
          <w:rFonts w:ascii="仿宋_GB2312" w:eastAsia="仿宋_GB2312" w:hAnsi="仿宋_GB2312" w:cs="仿宋_GB2312" w:hint="eastAsia"/>
          <w:sz w:val="32"/>
          <w:szCs w:val="28"/>
        </w:rPr>
      </w:pPr>
      <w:r w:rsidRPr="00DF0AEF">
        <w:rPr>
          <w:rFonts w:ascii="仿宋_GB2312" w:eastAsia="仿宋_GB2312" w:hAnsi="仿宋_GB2312" w:cs="仿宋_GB2312" w:hint="eastAsia"/>
          <w:sz w:val="32"/>
          <w:szCs w:val="28"/>
        </w:rPr>
        <w:t>建设单位或者个人应当在开工前将施工方案报水行政主管部门备案，并严格按照施工方案进行施工。</w:t>
      </w:r>
    </w:p>
    <w:p w14:paraId="22F65D36" w14:textId="1E13FC1F" w:rsidR="00A847F1" w:rsidRPr="00A847F1" w:rsidRDefault="00A847F1" w:rsidP="00E275F3">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行政许可</w:t>
      </w:r>
      <w:r w:rsidR="0020215D">
        <w:rPr>
          <w:rFonts w:ascii="仿宋_GB2312" w:eastAsia="仿宋_GB2312" w:hAnsi="仿宋_GB2312" w:cs="仿宋_GB2312" w:hint="eastAsia"/>
          <w:sz w:val="32"/>
          <w:szCs w:val="28"/>
        </w:rPr>
        <w:t>办理时</w:t>
      </w:r>
      <w:r>
        <w:rPr>
          <w:rFonts w:ascii="仿宋_GB2312" w:eastAsia="仿宋_GB2312" w:hAnsi="仿宋_GB2312" w:cs="仿宋_GB2312" w:hint="eastAsia"/>
          <w:sz w:val="32"/>
          <w:szCs w:val="28"/>
        </w:rPr>
        <w:t>，将同时向建设单位发放</w:t>
      </w:r>
      <w:r w:rsidR="00747DAC">
        <w:rPr>
          <w:rFonts w:ascii="仿宋_GB2312" w:eastAsia="仿宋_GB2312" w:hAnsi="仿宋_GB2312" w:cs="仿宋_GB2312" w:hint="eastAsia"/>
          <w:sz w:val="32"/>
          <w:szCs w:val="28"/>
        </w:rPr>
        <w:t>施工</w:t>
      </w:r>
      <w:r>
        <w:rPr>
          <w:rFonts w:ascii="仿宋_GB2312" w:eastAsia="仿宋_GB2312" w:hAnsi="仿宋_GB2312" w:cs="仿宋_GB2312" w:hint="eastAsia"/>
          <w:sz w:val="32"/>
          <w:szCs w:val="28"/>
        </w:rPr>
        <w:t>备案申请材料提示单（详见附件</w:t>
      </w:r>
      <w:r w:rsidR="00D810AD">
        <w:rPr>
          <w:rFonts w:ascii="仿宋_GB2312" w:eastAsia="仿宋_GB2312" w:hAnsi="仿宋_GB2312" w:cs="仿宋_GB2312" w:hint="eastAsia"/>
          <w:sz w:val="32"/>
          <w:szCs w:val="28"/>
        </w:rPr>
        <w:t>3</w:t>
      </w:r>
      <w:r>
        <w:rPr>
          <w:rFonts w:ascii="仿宋_GB2312" w:eastAsia="仿宋_GB2312" w:hAnsi="仿宋_GB2312" w:cs="仿宋_GB2312" w:hint="eastAsia"/>
          <w:sz w:val="32"/>
          <w:szCs w:val="28"/>
        </w:rPr>
        <w:t>）。</w:t>
      </w:r>
    </w:p>
    <w:p w14:paraId="14779788" w14:textId="5D0CADDA" w:rsidR="00E275F3" w:rsidRDefault="00E275F3" w:rsidP="00E275F3">
      <w:pPr>
        <w:pStyle w:val="2"/>
        <w:spacing w:line="520" w:lineRule="exact"/>
        <w:ind w:firstLineChars="200" w:firstLine="643"/>
        <w:rPr>
          <w:rFonts w:ascii="楷体_GB2312" w:eastAsia="楷体_GB2312" w:hAnsi="楷体_GB2312" w:cs="楷体_GB2312" w:hint="eastAsia"/>
          <w:b/>
          <w:bCs w:val="0"/>
          <w:sz w:val="32"/>
          <w:szCs w:val="28"/>
        </w:rPr>
      </w:pPr>
      <w:r>
        <w:rPr>
          <w:rFonts w:ascii="楷体_GB2312" w:eastAsia="楷体_GB2312" w:hAnsi="楷体_GB2312" w:cs="楷体_GB2312" w:hint="eastAsia"/>
          <w:b/>
          <w:bCs w:val="0"/>
          <w:sz w:val="32"/>
          <w:szCs w:val="28"/>
        </w:rPr>
        <w:t>（</w:t>
      </w:r>
      <w:r w:rsidR="00A847F1">
        <w:rPr>
          <w:rFonts w:ascii="楷体_GB2312" w:eastAsia="楷体_GB2312" w:hAnsi="楷体_GB2312" w:cs="楷体_GB2312" w:hint="eastAsia"/>
          <w:b/>
          <w:bCs w:val="0"/>
          <w:sz w:val="32"/>
          <w:szCs w:val="28"/>
        </w:rPr>
        <w:t>三</w:t>
      </w:r>
      <w:r>
        <w:rPr>
          <w:rFonts w:ascii="楷体_GB2312" w:eastAsia="楷体_GB2312" w:hAnsi="楷体_GB2312" w:cs="楷体_GB2312" w:hint="eastAsia"/>
          <w:b/>
          <w:bCs w:val="0"/>
          <w:sz w:val="32"/>
          <w:szCs w:val="28"/>
        </w:rPr>
        <w:t>）许可的变更</w:t>
      </w:r>
    </w:p>
    <w:p w14:paraId="4AFD06CF" w14:textId="77777777" w:rsidR="00E275F3" w:rsidRDefault="00E275F3" w:rsidP="00E275F3">
      <w:pPr>
        <w:spacing w:line="520" w:lineRule="exact"/>
        <w:ind w:firstLine="640"/>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在许可有效期限内出现下列情形之一的，建设单位或者个人应当向园区水</w:t>
      </w:r>
      <w:proofErr w:type="gramStart"/>
      <w:r>
        <w:rPr>
          <w:rFonts w:ascii="仿宋_GB2312" w:eastAsia="仿宋_GB2312" w:hAnsi="仿宋_GB2312" w:cs="仿宋_GB2312" w:hint="eastAsia"/>
          <w:sz w:val="32"/>
          <w:szCs w:val="28"/>
        </w:rPr>
        <w:t>务</w:t>
      </w:r>
      <w:proofErr w:type="gramEnd"/>
      <w:r>
        <w:rPr>
          <w:rFonts w:ascii="仿宋_GB2312" w:eastAsia="仿宋_GB2312" w:hAnsi="仿宋_GB2312" w:cs="仿宋_GB2312" w:hint="eastAsia"/>
          <w:sz w:val="32"/>
          <w:szCs w:val="28"/>
        </w:rPr>
        <w:t>局提出变更申请：</w:t>
      </w:r>
    </w:p>
    <w:p w14:paraId="67FB1B33" w14:textId="77777777" w:rsidR="00E275F3" w:rsidRDefault="00E275F3" w:rsidP="00E275F3">
      <w:pPr>
        <w:tabs>
          <w:tab w:val="left" w:pos="3000"/>
        </w:tabs>
        <w:spacing w:line="520" w:lineRule="exact"/>
        <w:ind w:firstLineChars="152" w:firstLine="486"/>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w:t>
      </w:r>
      <w:r>
        <w:rPr>
          <w:rFonts w:ascii="仿宋_GB2312" w:eastAsia="仿宋_GB2312" w:hAnsi="仿宋_GB2312" w:cs="仿宋_GB2312"/>
          <w:sz w:val="32"/>
          <w:szCs w:val="28"/>
        </w:rPr>
        <w:t>1</w:t>
      </w:r>
      <w:r>
        <w:rPr>
          <w:rFonts w:ascii="仿宋_GB2312" w:eastAsia="仿宋_GB2312" w:hAnsi="仿宋_GB2312" w:cs="仿宋_GB2312" w:hint="eastAsia"/>
          <w:sz w:val="32"/>
          <w:szCs w:val="28"/>
        </w:rPr>
        <w:t>）</w:t>
      </w:r>
      <w:r w:rsidRPr="00785A02">
        <w:rPr>
          <w:rFonts w:ascii="仿宋_GB2312" w:eastAsia="仿宋_GB2312" w:hAnsi="仿宋_GB2312" w:cs="仿宋_GB2312" w:hint="eastAsia"/>
          <w:sz w:val="32"/>
          <w:szCs w:val="28"/>
        </w:rPr>
        <w:t>经批准的工程设施的</w:t>
      </w:r>
      <w:r w:rsidRPr="00223BC7">
        <w:rPr>
          <w:rFonts w:ascii="仿宋_GB2312" w:eastAsia="仿宋_GB2312" w:hAnsi="仿宋_GB2312" w:cs="仿宋_GB2312" w:hint="eastAsia"/>
          <w:sz w:val="32"/>
          <w:szCs w:val="28"/>
        </w:rPr>
        <w:t>建设性质、规模、地点、用途</w:t>
      </w:r>
      <w:r>
        <w:rPr>
          <w:rFonts w:ascii="仿宋_GB2312" w:eastAsia="仿宋_GB2312" w:hAnsi="仿宋_GB2312" w:cs="仿宋_GB2312" w:hint="eastAsia"/>
          <w:sz w:val="32"/>
          <w:szCs w:val="28"/>
        </w:rPr>
        <w:t>等确需变更的；</w:t>
      </w:r>
    </w:p>
    <w:p w14:paraId="274F51DD" w14:textId="77777777" w:rsidR="00E275F3" w:rsidRDefault="00E275F3" w:rsidP="00E275F3">
      <w:pPr>
        <w:spacing w:line="520" w:lineRule="exact"/>
        <w:ind w:firstLineChars="152" w:firstLine="486"/>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w:t>
      </w:r>
      <w:r>
        <w:rPr>
          <w:rFonts w:ascii="仿宋_GB2312" w:eastAsia="仿宋_GB2312" w:hAnsi="仿宋_GB2312" w:cs="仿宋_GB2312"/>
          <w:sz w:val="32"/>
          <w:szCs w:val="28"/>
        </w:rPr>
        <w:t>2</w:t>
      </w:r>
      <w:r>
        <w:rPr>
          <w:rFonts w:ascii="仿宋_GB2312" w:eastAsia="仿宋_GB2312" w:hAnsi="仿宋_GB2312" w:cs="仿宋_GB2312" w:hint="eastAsia"/>
          <w:sz w:val="32"/>
          <w:szCs w:val="28"/>
        </w:rPr>
        <w:t>）工程设施主体变更的。</w:t>
      </w:r>
    </w:p>
    <w:p w14:paraId="29045910" w14:textId="77777777" w:rsidR="00E275F3" w:rsidRDefault="00E275F3" w:rsidP="00E275F3">
      <w:pPr>
        <w:spacing w:line="520" w:lineRule="exact"/>
        <w:ind w:firstLineChars="152" w:firstLine="486"/>
        <w:rPr>
          <w:rFonts w:ascii="仿宋_GB2312" w:eastAsia="仿宋_GB2312" w:hAnsi="仿宋_GB2312" w:cs="仿宋_GB2312" w:hint="eastAsia"/>
          <w:sz w:val="32"/>
          <w:szCs w:val="28"/>
        </w:rPr>
      </w:pPr>
      <w:r>
        <w:rPr>
          <w:rFonts w:ascii="仿宋_GB2312" w:eastAsia="仿宋_GB2312" w:hAnsi="仿宋_GB2312" w:cs="仿宋_GB2312" w:hint="eastAsia"/>
          <w:sz w:val="32"/>
          <w:szCs w:val="28"/>
        </w:rPr>
        <w:t>园区水</w:t>
      </w:r>
      <w:proofErr w:type="gramStart"/>
      <w:r>
        <w:rPr>
          <w:rFonts w:ascii="仿宋_GB2312" w:eastAsia="仿宋_GB2312" w:hAnsi="仿宋_GB2312" w:cs="仿宋_GB2312" w:hint="eastAsia"/>
          <w:sz w:val="32"/>
          <w:szCs w:val="28"/>
        </w:rPr>
        <w:t>务</w:t>
      </w:r>
      <w:proofErr w:type="gramEnd"/>
      <w:r>
        <w:rPr>
          <w:rFonts w:ascii="仿宋_GB2312" w:eastAsia="仿宋_GB2312" w:hAnsi="仿宋_GB2312" w:cs="仿宋_GB2312" w:hint="eastAsia"/>
          <w:sz w:val="32"/>
          <w:szCs w:val="28"/>
        </w:rPr>
        <w:t>局审查同意的，予以核发新的许可。</w:t>
      </w:r>
    </w:p>
    <w:p w14:paraId="00CD1AE1" w14:textId="77777777" w:rsidR="00651AAF" w:rsidRDefault="00651AAF" w:rsidP="008B2510">
      <w:pPr>
        <w:spacing w:line="520" w:lineRule="exact"/>
        <w:ind w:firstLine="560"/>
        <w:rPr>
          <w:rFonts w:ascii="华文中宋" w:eastAsia="华文中宋" w:hAnsi="华文中宋" w:cs="Times New Roman" w:hint="eastAsia"/>
          <w:kern w:val="0"/>
          <w:szCs w:val="28"/>
        </w:rPr>
      </w:pPr>
    </w:p>
    <w:p w14:paraId="141AD1A2" w14:textId="67F4251E" w:rsidR="00F1791A" w:rsidRPr="002B1F43" w:rsidRDefault="00F1791A" w:rsidP="00F1791A">
      <w:pPr>
        <w:pStyle w:val="1"/>
        <w:spacing w:line="520" w:lineRule="exact"/>
        <w:rPr>
          <w:rFonts w:ascii="黑体" w:hAnsi="黑体" w:cs="黑体" w:hint="eastAsia"/>
          <w:b/>
          <w:bCs w:val="0"/>
          <w:sz w:val="32"/>
          <w:szCs w:val="28"/>
        </w:rPr>
      </w:pPr>
      <w:r>
        <w:rPr>
          <w:rFonts w:ascii="黑体" w:hAnsi="黑体" w:cs="黑体" w:hint="eastAsia"/>
          <w:b/>
          <w:bCs w:val="0"/>
          <w:sz w:val="32"/>
          <w:szCs w:val="28"/>
        </w:rPr>
        <w:t>五</w:t>
      </w:r>
      <w:r w:rsidRPr="002B1F43">
        <w:rPr>
          <w:rFonts w:ascii="黑体" w:hAnsi="黑体" w:cs="黑体" w:hint="eastAsia"/>
          <w:b/>
          <w:bCs w:val="0"/>
          <w:sz w:val="32"/>
          <w:szCs w:val="28"/>
        </w:rPr>
        <w:t>、</w:t>
      </w:r>
      <w:r>
        <w:rPr>
          <w:rFonts w:ascii="黑体" w:hAnsi="黑体" w:cs="黑体" w:hint="eastAsia"/>
          <w:b/>
          <w:bCs w:val="0"/>
          <w:sz w:val="32"/>
          <w:szCs w:val="28"/>
        </w:rPr>
        <w:t>附件</w:t>
      </w:r>
    </w:p>
    <w:p w14:paraId="63E8F8C9" w14:textId="667ECE2D" w:rsidR="00F1791A" w:rsidRPr="00A93F05" w:rsidRDefault="001B4EBF" w:rsidP="00A3551A">
      <w:pPr>
        <w:spacing w:line="520" w:lineRule="exact"/>
        <w:ind w:firstLineChars="100" w:firstLine="32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附件</w:t>
      </w:r>
      <w:r w:rsidRPr="00A93F05">
        <w:rPr>
          <w:rFonts w:ascii="Times New Roman" w:eastAsia="仿宋_GB2312" w:hAnsi="Times New Roman" w:cs="Times New Roman"/>
          <w:sz w:val="32"/>
          <w:szCs w:val="28"/>
        </w:rPr>
        <w:t>1</w:t>
      </w:r>
      <w:r w:rsidRPr="00A93F05">
        <w:rPr>
          <w:rFonts w:ascii="Times New Roman" w:eastAsia="仿宋_GB2312" w:hAnsi="Times New Roman" w:cs="Times New Roman"/>
          <w:sz w:val="32"/>
          <w:szCs w:val="28"/>
        </w:rPr>
        <w:t>：</w:t>
      </w:r>
      <w:r w:rsidR="00F1791A" w:rsidRPr="00A93F05">
        <w:rPr>
          <w:rFonts w:ascii="Times New Roman" w:eastAsia="仿宋_GB2312" w:hAnsi="Times New Roman" w:cs="Times New Roman"/>
          <w:sz w:val="32"/>
          <w:szCs w:val="28"/>
        </w:rPr>
        <w:t>河道管理范围内建设项目工程建设方案审批申请表</w:t>
      </w:r>
    </w:p>
    <w:p w14:paraId="47D03EB8" w14:textId="5C774100" w:rsidR="00D810AD" w:rsidRPr="00A93F05" w:rsidRDefault="00D810AD" w:rsidP="00A3551A">
      <w:pPr>
        <w:spacing w:line="520" w:lineRule="exact"/>
        <w:ind w:firstLineChars="100" w:firstLine="320"/>
        <w:rPr>
          <w:rFonts w:ascii="Times New Roman" w:eastAsia="仿宋_GB2312" w:hAnsi="Times New Roman" w:cs="Times New Roman"/>
          <w:sz w:val="32"/>
          <w:szCs w:val="28"/>
        </w:rPr>
      </w:pPr>
      <w:r w:rsidRPr="00A93F05">
        <w:rPr>
          <w:rFonts w:ascii="Times New Roman" w:eastAsia="仿宋_GB2312" w:hAnsi="Times New Roman" w:cs="Times New Roman"/>
          <w:sz w:val="32"/>
          <w:szCs w:val="28"/>
        </w:rPr>
        <w:t>附件</w:t>
      </w:r>
      <w:r w:rsidRPr="00A93F05">
        <w:rPr>
          <w:rFonts w:ascii="Times New Roman" w:eastAsia="仿宋_GB2312" w:hAnsi="Times New Roman" w:cs="Times New Roman"/>
          <w:sz w:val="32"/>
          <w:szCs w:val="28"/>
        </w:rPr>
        <w:t>2</w:t>
      </w:r>
      <w:r w:rsidRPr="00A93F05">
        <w:rPr>
          <w:rFonts w:ascii="Times New Roman" w:eastAsia="仿宋_GB2312" w:hAnsi="Times New Roman" w:cs="Times New Roman"/>
          <w:sz w:val="32"/>
          <w:szCs w:val="28"/>
        </w:rPr>
        <w:t>：</w:t>
      </w:r>
      <w:r w:rsidR="00A1415B" w:rsidRPr="00A93F05">
        <w:rPr>
          <w:rFonts w:ascii="Times New Roman" w:eastAsia="仿宋_GB2312" w:hAnsi="Times New Roman" w:cs="Times New Roman"/>
          <w:sz w:val="32"/>
          <w:szCs w:val="28"/>
        </w:rPr>
        <w:t>河道管理范围内建设项目防洪评价表</w:t>
      </w:r>
      <w:r w:rsidR="007A7B47" w:rsidRPr="00A93F05">
        <w:rPr>
          <w:rFonts w:ascii="Times New Roman" w:eastAsia="仿宋_GB2312" w:hAnsi="Times New Roman" w:cs="Times New Roman"/>
          <w:sz w:val="32"/>
          <w:szCs w:val="28"/>
        </w:rPr>
        <w:t>（模板）</w:t>
      </w:r>
    </w:p>
    <w:p w14:paraId="33E9D810" w14:textId="5CA63AEB" w:rsidR="006D7D89" w:rsidRPr="00A3551A" w:rsidRDefault="008305FD" w:rsidP="00A3551A">
      <w:pPr>
        <w:spacing w:line="520" w:lineRule="exact"/>
        <w:ind w:firstLineChars="100" w:firstLine="320"/>
        <w:rPr>
          <w:rFonts w:ascii="仿宋_GB2312" w:eastAsia="仿宋_GB2312" w:hAnsi="仿宋_GB2312" w:cs="仿宋_GB2312" w:hint="eastAsia"/>
          <w:sz w:val="32"/>
          <w:szCs w:val="28"/>
        </w:rPr>
      </w:pPr>
      <w:r w:rsidRPr="00A93F05">
        <w:rPr>
          <w:rFonts w:ascii="Times New Roman" w:eastAsia="仿宋_GB2312" w:hAnsi="Times New Roman" w:cs="Times New Roman"/>
          <w:sz w:val="32"/>
          <w:szCs w:val="28"/>
        </w:rPr>
        <w:t>附件</w:t>
      </w:r>
      <w:r w:rsidR="00D810AD" w:rsidRPr="00A93F05">
        <w:rPr>
          <w:rFonts w:ascii="Times New Roman" w:eastAsia="仿宋_GB2312" w:hAnsi="Times New Roman" w:cs="Times New Roman"/>
          <w:sz w:val="32"/>
          <w:szCs w:val="28"/>
        </w:rPr>
        <w:t>3</w:t>
      </w:r>
      <w:r w:rsidRPr="00A93F05">
        <w:rPr>
          <w:rFonts w:ascii="Times New Roman" w:eastAsia="仿宋_GB2312" w:hAnsi="Times New Roman" w:cs="Times New Roman"/>
          <w:sz w:val="32"/>
          <w:szCs w:val="28"/>
        </w:rPr>
        <w:t>：</w:t>
      </w:r>
      <w:r w:rsidR="00A3551A">
        <w:rPr>
          <w:rFonts w:ascii="仿宋_GB2312" w:eastAsia="仿宋_GB2312" w:hAnsi="仿宋_GB2312" w:cs="仿宋_GB2312" w:hint="eastAsia"/>
          <w:sz w:val="32"/>
          <w:szCs w:val="28"/>
        </w:rPr>
        <w:t>河道管理范围内的</w:t>
      </w:r>
      <w:r w:rsidR="006D7D89">
        <w:rPr>
          <w:rFonts w:ascii="仿宋_GB2312" w:eastAsia="仿宋_GB2312" w:hAnsi="仿宋_GB2312" w:cs="仿宋_GB2312" w:hint="eastAsia"/>
          <w:sz w:val="32"/>
          <w:szCs w:val="28"/>
        </w:rPr>
        <w:t>工程设施施工方案</w:t>
      </w:r>
      <w:r w:rsidR="006D7D89" w:rsidRPr="00D0403B">
        <w:rPr>
          <w:rFonts w:ascii="仿宋_GB2312" w:eastAsia="仿宋_GB2312" w:hAnsi="仿宋_GB2312" w:cs="仿宋_GB2312" w:hint="eastAsia"/>
          <w:sz w:val="32"/>
          <w:szCs w:val="28"/>
        </w:rPr>
        <w:t>备案</w:t>
      </w:r>
      <w:r w:rsidR="006D7D89">
        <w:rPr>
          <w:rFonts w:ascii="仿宋_GB2312" w:eastAsia="仿宋_GB2312" w:hAnsi="仿宋_GB2312" w:cs="仿宋_GB2312" w:hint="eastAsia"/>
          <w:sz w:val="32"/>
          <w:szCs w:val="28"/>
        </w:rPr>
        <w:t>申请材料提示</w:t>
      </w:r>
      <w:r w:rsidR="006D7D89" w:rsidRPr="00D0403B">
        <w:rPr>
          <w:rFonts w:ascii="仿宋_GB2312" w:eastAsia="仿宋_GB2312" w:hAnsi="仿宋_GB2312" w:cs="仿宋_GB2312" w:hint="eastAsia"/>
          <w:sz w:val="32"/>
          <w:szCs w:val="28"/>
        </w:rPr>
        <w:t>单</w:t>
      </w:r>
    </w:p>
    <w:p w14:paraId="04B31CB5" w14:textId="77777777" w:rsidR="006D7D89" w:rsidRPr="00A3551A" w:rsidRDefault="006D7D89" w:rsidP="00A3551A">
      <w:pPr>
        <w:spacing w:line="520" w:lineRule="exact"/>
        <w:ind w:firstLineChars="152" w:firstLine="486"/>
        <w:rPr>
          <w:rFonts w:ascii="仿宋_GB2312" w:eastAsia="仿宋_GB2312" w:hAnsi="仿宋_GB2312" w:cs="仿宋_GB2312" w:hint="eastAsia"/>
          <w:sz w:val="32"/>
          <w:szCs w:val="28"/>
        </w:rPr>
      </w:pPr>
    </w:p>
    <w:p w14:paraId="56F162FA" w14:textId="77777777" w:rsidR="00F1791A" w:rsidRPr="00F1791A" w:rsidRDefault="00F1791A" w:rsidP="00F1791A">
      <w:pPr>
        <w:spacing w:line="520" w:lineRule="exact"/>
        <w:ind w:firstLine="640"/>
        <w:rPr>
          <w:rFonts w:ascii="仿宋_GB2312" w:eastAsia="仿宋_GB2312" w:hAnsi="仿宋_GB2312" w:cs="仿宋_GB2312" w:hint="eastAsia"/>
          <w:sz w:val="32"/>
          <w:szCs w:val="28"/>
        </w:rPr>
      </w:pPr>
    </w:p>
    <w:p w14:paraId="59CE4F4B" w14:textId="77777777" w:rsidR="00731F6B" w:rsidRDefault="00B85F59" w:rsidP="00A3551A">
      <w:pPr>
        <w:pStyle w:val="2"/>
        <w:spacing w:line="520" w:lineRule="exact"/>
        <w:rPr>
          <w:rFonts w:ascii="仿宋_GB2312" w:eastAsia="仿宋_GB2312" w:hAnsi="仿宋_GB2312" w:cs="仿宋_GB2312" w:hint="eastAsia"/>
          <w:szCs w:val="28"/>
        </w:rPr>
        <w:sectPr w:rsidR="00731F6B" w:rsidSect="001206DD">
          <w:footerReference w:type="default" r:id="rId22"/>
          <w:footnotePr>
            <w:numFmt w:val="decimalEnclosedCircleChinese"/>
            <w:numRestart w:val="eachPage"/>
          </w:footnotePr>
          <w:type w:val="continuous"/>
          <w:pgSz w:w="11906" w:h="16838"/>
          <w:pgMar w:top="1191" w:right="1701" w:bottom="1134" w:left="1701" w:header="851" w:footer="992" w:gutter="0"/>
          <w:pgNumType w:start="1"/>
          <w:cols w:space="425"/>
          <w:docGrid w:type="lines" w:linePitch="312"/>
        </w:sectPr>
      </w:pPr>
      <w:r w:rsidRPr="004D57AA">
        <w:rPr>
          <w:rFonts w:ascii="仿宋_GB2312" w:eastAsia="仿宋_GB2312" w:hAnsi="仿宋_GB2312" w:cs="仿宋_GB2312"/>
          <w:szCs w:val="28"/>
        </w:rPr>
        <w:br w:type="page"/>
      </w:r>
    </w:p>
    <w:p w14:paraId="19C892E8" w14:textId="27301A3A" w:rsidR="00F53178" w:rsidRPr="009E13E2" w:rsidRDefault="00F53178" w:rsidP="00A3551A">
      <w:pPr>
        <w:pStyle w:val="2"/>
        <w:spacing w:line="520" w:lineRule="exact"/>
        <w:rPr>
          <w:rFonts w:ascii="仿宋_GB2312" w:eastAsia="仿宋_GB2312" w:hAnsi="仿宋_GB2312" w:cs="仿宋_GB2312" w:hint="eastAsia"/>
          <w:b/>
          <w:bCs w:val="0"/>
          <w:sz w:val="32"/>
          <w:szCs w:val="28"/>
        </w:rPr>
      </w:pPr>
      <w:r w:rsidRPr="009E13E2">
        <w:rPr>
          <w:rFonts w:ascii="仿宋_GB2312" w:eastAsia="仿宋_GB2312" w:hAnsi="仿宋_GB2312" w:cs="仿宋_GB2312" w:hint="eastAsia"/>
          <w:b/>
          <w:bCs w:val="0"/>
          <w:sz w:val="32"/>
          <w:szCs w:val="28"/>
        </w:rPr>
        <w:t>附件</w:t>
      </w:r>
      <w:r w:rsidRPr="00A93F05">
        <w:rPr>
          <w:rFonts w:ascii="Times New Roman" w:eastAsia="仿宋_GB2312" w:hAnsi="Times New Roman" w:cs="Times New Roman"/>
          <w:b/>
          <w:bCs w:val="0"/>
          <w:sz w:val="32"/>
          <w:szCs w:val="28"/>
        </w:rPr>
        <w:t>1</w:t>
      </w:r>
      <w:r w:rsidRPr="009E13E2">
        <w:rPr>
          <w:rFonts w:ascii="仿宋_GB2312" w:eastAsia="仿宋_GB2312" w:hAnsi="仿宋_GB2312" w:cs="仿宋_GB2312" w:hint="eastAsia"/>
          <w:b/>
          <w:bCs w:val="0"/>
          <w:sz w:val="32"/>
          <w:szCs w:val="28"/>
        </w:rPr>
        <w:t>：涉河建设方案审批申请表</w:t>
      </w:r>
    </w:p>
    <w:p w14:paraId="7A2DB7CC" w14:textId="7E1F81EE" w:rsidR="00B85F59" w:rsidRPr="00F27CCE" w:rsidRDefault="00B85F59" w:rsidP="004D57AA">
      <w:pPr>
        <w:ind w:firstLineChars="0" w:firstLine="0"/>
        <w:jc w:val="center"/>
        <w:rPr>
          <w:rFonts w:ascii="宋体" w:eastAsia="宋体" w:hAnsi="宋体" w:cs="Times New Roman" w:hint="eastAsia"/>
          <w:color w:val="0000FF"/>
          <w:sz w:val="24"/>
          <w:szCs w:val="24"/>
        </w:rPr>
      </w:pPr>
      <w:r w:rsidRPr="00F27CCE">
        <w:rPr>
          <w:rFonts w:ascii="黑体" w:eastAsia="黑体" w:hAnsi="华文中宋" w:cs="Times New Roman" w:hint="eastAsia"/>
          <w:sz w:val="36"/>
          <w:szCs w:val="36"/>
        </w:rPr>
        <w:t>河道管理范围内建设项目工程建设方案审批申请表</w:t>
      </w:r>
    </w:p>
    <w:tbl>
      <w:tblPr>
        <w:tblW w:w="8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720"/>
        <w:gridCol w:w="1078"/>
        <w:gridCol w:w="2334"/>
        <w:gridCol w:w="1441"/>
        <w:gridCol w:w="306"/>
        <w:gridCol w:w="896"/>
        <w:gridCol w:w="416"/>
        <w:gridCol w:w="908"/>
      </w:tblGrid>
      <w:tr w:rsidR="00B85F59" w:rsidRPr="00F27CCE" w14:paraId="24C733C8" w14:textId="77777777" w:rsidTr="00204FCD">
        <w:trPr>
          <w:trHeight w:val="510"/>
          <w:jc w:val="center"/>
        </w:trPr>
        <w:tc>
          <w:tcPr>
            <w:tcW w:w="8745" w:type="dxa"/>
            <w:gridSpan w:val="9"/>
            <w:tcBorders>
              <w:top w:val="single" w:sz="4" w:space="0" w:color="auto"/>
              <w:left w:val="single" w:sz="4" w:space="0" w:color="auto"/>
              <w:bottom w:val="single" w:sz="4" w:space="0" w:color="auto"/>
              <w:right w:val="single" w:sz="4" w:space="0" w:color="auto"/>
            </w:tcBorders>
            <w:vAlign w:val="center"/>
            <w:hideMark/>
          </w:tcPr>
          <w:p w14:paraId="46F0F3D6" w14:textId="77777777" w:rsidR="00B85F59" w:rsidRPr="00F27CCE" w:rsidRDefault="00B85F59" w:rsidP="00204FCD">
            <w:pPr>
              <w:spacing w:line="240" w:lineRule="auto"/>
              <w:ind w:firstLineChars="0" w:firstLine="0"/>
              <w:rPr>
                <w:rFonts w:ascii="仿宋_GB2312" w:eastAsia="仿宋_GB2312" w:hAnsi="宋体" w:cs="Times New Roman" w:hint="eastAsia"/>
                <w:sz w:val="24"/>
                <w:szCs w:val="24"/>
              </w:rPr>
            </w:pPr>
            <w:r w:rsidRPr="00F27CCE">
              <w:rPr>
                <w:rFonts w:ascii="宋体" w:eastAsia="宋体" w:hAnsi="宋体" w:cs="Times New Roman" w:hint="eastAsia"/>
                <w:sz w:val="24"/>
                <w:szCs w:val="24"/>
              </w:rPr>
              <w:t>编号：（</w:t>
            </w:r>
            <w:proofErr w:type="gramStart"/>
            <w:r w:rsidRPr="00F27CCE">
              <w:rPr>
                <w:rFonts w:ascii="宋体" w:eastAsia="宋体" w:hAnsi="宋体" w:cs="Times New Roman" w:hint="eastAsia"/>
                <w:sz w:val="24"/>
                <w:szCs w:val="24"/>
              </w:rPr>
              <w:t>苏</w:t>
            </w:r>
            <w:r>
              <w:rPr>
                <w:rFonts w:ascii="宋体" w:eastAsia="宋体" w:hAnsi="宋体" w:cs="Times New Roman" w:hint="eastAsia"/>
                <w:sz w:val="24"/>
                <w:szCs w:val="24"/>
              </w:rPr>
              <w:t>园</w:t>
            </w:r>
            <w:r w:rsidRPr="00F27CCE">
              <w:rPr>
                <w:rFonts w:ascii="宋体" w:eastAsia="宋体" w:hAnsi="宋体" w:cs="Times New Roman" w:hint="eastAsia"/>
                <w:sz w:val="24"/>
                <w:szCs w:val="24"/>
              </w:rPr>
              <w:t>水务</w:t>
            </w:r>
            <w:proofErr w:type="gramEnd"/>
            <w:r w:rsidRPr="00F27CCE">
              <w:rPr>
                <w:rFonts w:ascii="宋体" w:eastAsia="宋体" w:hAnsi="宋体" w:cs="Times New Roman" w:hint="eastAsia"/>
                <w:sz w:val="24"/>
                <w:szCs w:val="24"/>
              </w:rPr>
              <w:t>）申[    ]第    号</w:t>
            </w:r>
          </w:p>
        </w:tc>
      </w:tr>
      <w:tr w:rsidR="00B85F59" w:rsidRPr="00F27CCE" w14:paraId="51150B44" w14:textId="77777777" w:rsidTr="00204FCD">
        <w:trPr>
          <w:trHeight w:val="510"/>
          <w:jc w:val="center"/>
        </w:trPr>
        <w:tc>
          <w:tcPr>
            <w:tcW w:w="646" w:type="dxa"/>
            <w:vMerge w:val="restart"/>
            <w:tcBorders>
              <w:top w:val="single" w:sz="4" w:space="0" w:color="auto"/>
              <w:left w:val="single" w:sz="4" w:space="0" w:color="auto"/>
              <w:bottom w:val="single" w:sz="4" w:space="0" w:color="auto"/>
              <w:right w:val="single" w:sz="4" w:space="0" w:color="auto"/>
            </w:tcBorders>
            <w:vAlign w:val="center"/>
            <w:hideMark/>
          </w:tcPr>
          <w:p w14:paraId="091A4DBC" w14:textId="77777777" w:rsidR="00B85F59" w:rsidRPr="00F27CCE" w:rsidRDefault="00B85F59" w:rsidP="00204FCD">
            <w:pPr>
              <w:spacing w:line="480" w:lineRule="auto"/>
              <w:ind w:firstLineChars="0" w:firstLine="0"/>
              <w:jc w:val="center"/>
              <w:rPr>
                <w:rFonts w:ascii="黑体" w:eastAsia="黑体" w:hAnsi="宋体" w:cs="Times New Roman" w:hint="eastAsia"/>
                <w:szCs w:val="28"/>
              </w:rPr>
            </w:pPr>
            <w:r w:rsidRPr="00F27CCE">
              <w:rPr>
                <w:rFonts w:ascii="黑体" w:eastAsia="黑体" w:hAnsi="宋体" w:cs="Times New Roman" w:hint="eastAsia"/>
                <w:szCs w:val="28"/>
              </w:rPr>
              <w:t>申</w:t>
            </w:r>
          </w:p>
          <w:p w14:paraId="5124E31D" w14:textId="77777777" w:rsidR="00B85F59" w:rsidRPr="00F27CCE" w:rsidRDefault="00B85F59" w:rsidP="00204FCD">
            <w:pPr>
              <w:spacing w:line="480" w:lineRule="auto"/>
              <w:ind w:firstLineChars="0" w:firstLine="0"/>
              <w:jc w:val="center"/>
              <w:rPr>
                <w:rFonts w:ascii="黑体" w:eastAsia="黑体" w:hAnsi="宋体" w:cs="Times New Roman" w:hint="eastAsia"/>
                <w:szCs w:val="28"/>
              </w:rPr>
            </w:pPr>
            <w:r w:rsidRPr="00F27CCE">
              <w:rPr>
                <w:rFonts w:ascii="黑体" w:eastAsia="黑体" w:hAnsi="宋体" w:cs="Times New Roman" w:hint="eastAsia"/>
                <w:szCs w:val="28"/>
              </w:rPr>
              <w:t>请</w:t>
            </w:r>
          </w:p>
          <w:p w14:paraId="0F29A3C2" w14:textId="77777777" w:rsidR="00B85F59" w:rsidRPr="00F27CCE" w:rsidRDefault="00B85F59" w:rsidP="00204FCD">
            <w:pPr>
              <w:spacing w:line="480" w:lineRule="auto"/>
              <w:ind w:firstLineChars="0" w:firstLine="0"/>
              <w:jc w:val="center"/>
              <w:rPr>
                <w:rFonts w:ascii="黑体" w:eastAsia="黑体" w:hAnsi="宋体" w:cs="Times New Roman" w:hint="eastAsia"/>
                <w:sz w:val="24"/>
                <w:szCs w:val="24"/>
              </w:rPr>
            </w:pPr>
            <w:r w:rsidRPr="00F27CCE">
              <w:rPr>
                <w:rFonts w:ascii="黑体" w:eastAsia="黑体" w:hAnsi="宋体" w:cs="Times New Roman" w:hint="eastAsia"/>
                <w:szCs w:val="28"/>
              </w:rPr>
              <w:t>人信息</w:t>
            </w: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4B7C033F"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姓 名/名 称</w:t>
            </w:r>
          </w:p>
        </w:tc>
        <w:tc>
          <w:tcPr>
            <w:tcW w:w="6301" w:type="dxa"/>
            <w:gridSpan w:val="6"/>
            <w:tcBorders>
              <w:top w:val="single" w:sz="4" w:space="0" w:color="auto"/>
              <w:left w:val="single" w:sz="4" w:space="0" w:color="auto"/>
              <w:bottom w:val="single" w:sz="4" w:space="0" w:color="auto"/>
              <w:right w:val="single" w:sz="4" w:space="0" w:color="auto"/>
            </w:tcBorders>
            <w:vAlign w:val="center"/>
            <w:hideMark/>
          </w:tcPr>
          <w:p w14:paraId="6F956372"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XXX</w:t>
            </w:r>
          </w:p>
        </w:tc>
      </w:tr>
      <w:tr w:rsidR="00B85F59" w:rsidRPr="00F27CCE" w14:paraId="09545941"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2F5E1D79"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489D88C4" w14:textId="513BA090"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统一</w:t>
            </w:r>
            <w:r w:rsidR="004E534B" w:rsidRPr="00F27CCE">
              <w:rPr>
                <w:rFonts w:ascii="宋体" w:eastAsia="宋体" w:hAnsi="宋体" w:cs="Times New Roman" w:hint="eastAsia"/>
                <w:sz w:val="24"/>
                <w:szCs w:val="24"/>
              </w:rPr>
              <w:t>社会</w:t>
            </w:r>
            <w:r w:rsidRPr="00F27CCE">
              <w:rPr>
                <w:rFonts w:ascii="宋体" w:eastAsia="宋体" w:hAnsi="宋体" w:cs="Times New Roman" w:hint="eastAsia"/>
                <w:sz w:val="24"/>
                <w:szCs w:val="24"/>
              </w:rPr>
              <w:t>信用代码</w:t>
            </w:r>
          </w:p>
        </w:tc>
        <w:tc>
          <w:tcPr>
            <w:tcW w:w="6301" w:type="dxa"/>
            <w:gridSpan w:val="6"/>
            <w:tcBorders>
              <w:top w:val="single" w:sz="4" w:space="0" w:color="auto"/>
              <w:left w:val="single" w:sz="4" w:space="0" w:color="auto"/>
              <w:bottom w:val="single" w:sz="4" w:space="0" w:color="auto"/>
              <w:right w:val="single" w:sz="4" w:space="0" w:color="auto"/>
            </w:tcBorders>
            <w:vAlign w:val="center"/>
            <w:hideMark/>
          </w:tcPr>
          <w:p w14:paraId="5E94B0ED"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XXXXXXXXXXXXXXXXXXXXX</w:t>
            </w:r>
          </w:p>
        </w:tc>
      </w:tr>
      <w:tr w:rsidR="00B85F59" w:rsidRPr="00F27CCE" w14:paraId="4862885A" w14:textId="77777777" w:rsidTr="00204FCD">
        <w:trPr>
          <w:trHeight w:val="489"/>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03F0CE56"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482863CD"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其他证明材料</w:t>
            </w:r>
          </w:p>
        </w:tc>
        <w:tc>
          <w:tcPr>
            <w:tcW w:w="6301" w:type="dxa"/>
            <w:gridSpan w:val="6"/>
            <w:tcBorders>
              <w:top w:val="single" w:sz="4" w:space="0" w:color="auto"/>
              <w:left w:val="single" w:sz="4" w:space="0" w:color="auto"/>
              <w:bottom w:val="single" w:sz="4" w:space="0" w:color="auto"/>
              <w:right w:val="single" w:sz="4" w:space="0" w:color="auto"/>
            </w:tcBorders>
            <w:vAlign w:val="center"/>
          </w:tcPr>
          <w:p w14:paraId="50898FE8"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p>
        </w:tc>
      </w:tr>
      <w:tr w:rsidR="00B85F59" w:rsidRPr="00F27CCE" w14:paraId="1A41FC3F"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0715D312"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6B4EFC01"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法定代表人</w:t>
            </w:r>
          </w:p>
        </w:tc>
        <w:tc>
          <w:tcPr>
            <w:tcW w:w="2334" w:type="dxa"/>
            <w:tcBorders>
              <w:top w:val="single" w:sz="4" w:space="0" w:color="auto"/>
              <w:left w:val="single" w:sz="4" w:space="0" w:color="auto"/>
              <w:bottom w:val="single" w:sz="4" w:space="0" w:color="auto"/>
              <w:right w:val="single" w:sz="4" w:space="0" w:color="auto"/>
            </w:tcBorders>
            <w:vAlign w:val="center"/>
            <w:hideMark/>
          </w:tcPr>
          <w:p w14:paraId="5026A17B"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法人填写</w:t>
            </w:r>
          </w:p>
        </w:tc>
        <w:tc>
          <w:tcPr>
            <w:tcW w:w="1441" w:type="dxa"/>
            <w:tcBorders>
              <w:top w:val="single" w:sz="4" w:space="0" w:color="auto"/>
              <w:left w:val="single" w:sz="4" w:space="0" w:color="auto"/>
              <w:bottom w:val="single" w:sz="4" w:space="0" w:color="auto"/>
              <w:right w:val="single" w:sz="4" w:space="0" w:color="auto"/>
            </w:tcBorders>
            <w:vAlign w:val="center"/>
            <w:hideMark/>
          </w:tcPr>
          <w:p w14:paraId="750DD3E8"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宋体" w:hAnsi="Times New Roman" w:cs="Times New Roman"/>
                <w:sz w:val="24"/>
                <w:szCs w:val="24"/>
              </w:rPr>
              <w:t>职</w:t>
            </w:r>
            <w:r w:rsidRPr="00A93F05">
              <w:rPr>
                <w:rFonts w:ascii="Times New Roman" w:eastAsia="宋体" w:hAnsi="Times New Roman" w:cs="Times New Roman"/>
                <w:sz w:val="24"/>
                <w:szCs w:val="24"/>
              </w:rPr>
              <w:t xml:space="preserve">    </w:t>
            </w:r>
            <w:proofErr w:type="gramStart"/>
            <w:r w:rsidRPr="00A93F05">
              <w:rPr>
                <w:rFonts w:ascii="Times New Roman" w:eastAsia="宋体" w:hAnsi="Times New Roman" w:cs="Times New Roman"/>
                <w:sz w:val="24"/>
                <w:szCs w:val="24"/>
              </w:rPr>
              <w:t>务</w:t>
            </w:r>
            <w:proofErr w:type="gramEnd"/>
          </w:p>
        </w:tc>
        <w:tc>
          <w:tcPr>
            <w:tcW w:w="2526" w:type="dxa"/>
            <w:gridSpan w:val="4"/>
            <w:tcBorders>
              <w:top w:val="single" w:sz="4" w:space="0" w:color="auto"/>
              <w:left w:val="single" w:sz="4" w:space="0" w:color="auto"/>
              <w:bottom w:val="single" w:sz="4" w:space="0" w:color="auto"/>
              <w:right w:val="single" w:sz="4" w:space="0" w:color="auto"/>
            </w:tcBorders>
            <w:vAlign w:val="center"/>
            <w:hideMark/>
          </w:tcPr>
          <w:p w14:paraId="2E875E86"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法人填写</w:t>
            </w:r>
          </w:p>
        </w:tc>
      </w:tr>
      <w:tr w:rsidR="00B85F59" w:rsidRPr="00F27CCE" w14:paraId="4F153764"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7076ADE3"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13F9D5BA"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联  系  人</w:t>
            </w:r>
          </w:p>
        </w:tc>
        <w:tc>
          <w:tcPr>
            <w:tcW w:w="2334" w:type="dxa"/>
            <w:tcBorders>
              <w:top w:val="single" w:sz="4" w:space="0" w:color="auto"/>
              <w:left w:val="single" w:sz="4" w:space="0" w:color="auto"/>
              <w:bottom w:val="single" w:sz="4" w:space="0" w:color="auto"/>
              <w:right w:val="single" w:sz="4" w:space="0" w:color="auto"/>
            </w:tcBorders>
            <w:vAlign w:val="center"/>
            <w:hideMark/>
          </w:tcPr>
          <w:p w14:paraId="72890893"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法人填写</w:t>
            </w:r>
          </w:p>
        </w:tc>
        <w:tc>
          <w:tcPr>
            <w:tcW w:w="1441" w:type="dxa"/>
            <w:tcBorders>
              <w:top w:val="single" w:sz="4" w:space="0" w:color="auto"/>
              <w:left w:val="single" w:sz="4" w:space="0" w:color="auto"/>
              <w:bottom w:val="single" w:sz="4" w:space="0" w:color="auto"/>
              <w:right w:val="single" w:sz="4" w:space="0" w:color="auto"/>
            </w:tcBorders>
            <w:vAlign w:val="center"/>
            <w:hideMark/>
          </w:tcPr>
          <w:p w14:paraId="0E1ADE99"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宋体" w:hAnsi="Times New Roman" w:cs="Times New Roman"/>
                <w:sz w:val="24"/>
                <w:szCs w:val="24"/>
              </w:rPr>
              <w:t>电话</w:t>
            </w:r>
            <w:r w:rsidRPr="00A93F05">
              <w:rPr>
                <w:rFonts w:ascii="Times New Roman" w:eastAsia="宋体" w:hAnsi="Times New Roman" w:cs="Times New Roman"/>
                <w:sz w:val="24"/>
                <w:szCs w:val="24"/>
              </w:rPr>
              <w:t>/</w:t>
            </w:r>
            <w:r w:rsidRPr="00A93F05">
              <w:rPr>
                <w:rFonts w:ascii="Times New Roman" w:eastAsia="宋体" w:hAnsi="Times New Roman" w:cs="Times New Roman"/>
                <w:sz w:val="24"/>
                <w:szCs w:val="24"/>
              </w:rPr>
              <w:t>手机</w:t>
            </w:r>
          </w:p>
        </w:tc>
        <w:tc>
          <w:tcPr>
            <w:tcW w:w="2526" w:type="dxa"/>
            <w:gridSpan w:val="4"/>
            <w:tcBorders>
              <w:top w:val="single" w:sz="4" w:space="0" w:color="auto"/>
              <w:left w:val="single" w:sz="4" w:space="0" w:color="auto"/>
              <w:bottom w:val="single" w:sz="4" w:space="0" w:color="auto"/>
              <w:right w:val="single" w:sz="4" w:space="0" w:color="auto"/>
            </w:tcBorders>
            <w:vAlign w:val="center"/>
            <w:hideMark/>
          </w:tcPr>
          <w:p w14:paraId="37DA5C57"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法人填写</w:t>
            </w:r>
          </w:p>
        </w:tc>
      </w:tr>
      <w:tr w:rsidR="00B85F59" w:rsidRPr="00F27CCE" w14:paraId="4B42FB52"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7BFAE399"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62FA507A"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公民身份号码</w:t>
            </w:r>
          </w:p>
        </w:tc>
        <w:tc>
          <w:tcPr>
            <w:tcW w:w="6301" w:type="dxa"/>
            <w:gridSpan w:val="6"/>
            <w:tcBorders>
              <w:top w:val="single" w:sz="4" w:space="0" w:color="auto"/>
              <w:left w:val="single" w:sz="4" w:space="0" w:color="auto"/>
              <w:bottom w:val="single" w:sz="4" w:space="0" w:color="auto"/>
              <w:right w:val="single" w:sz="4" w:space="0" w:color="auto"/>
            </w:tcBorders>
            <w:vAlign w:val="center"/>
            <w:hideMark/>
          </w:tcPr>
          <w:p w14:paraId="37EE47BD"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自然人填写</w:t>
            </w:r>
          </w:p>
        </w:tc>
      </w:tr>
      <w:tr w:rsidR="00B85F59" w:rsidRPr="00F27CCE" w14:paraId="059FC618"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63B05493"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7EA978CB"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住 址/地 址</w:t>
            </w:r>
          </w:p>
        </w:tc>
        <w:tc>
          <w:tcPr>
            <w:tcW w:w="6301" w:type="dxa"/>
            <w:gridSpan w:val="6"/>
            <w:tcBorders>
              <w:top w:val="single" w:sz="4" w:space="0" w:color="auto"/>
              <w:left w:val="single" w:sz="4" w:space="0" w:color="auto"/>
              <w:bottom w:val="single" w:sz="4" w:space="0" w:color="auto"/>
              <w:right w:val="single" w:sz="4" w:space="0" w:color="auto"/>
            </w:tcBorders>
            <w:vAlign w:val="center"/>
            <w:hideMark/>
          </w:tcPr>
          <w:p w14:paraId="468C0B71"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市</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区</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街道</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路</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号</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小区</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幢</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号</w:t>
            </w:r>
          </w:p>
        </w:tc>
      </w:tr>
      <w:tr w:rsidR="00B85F59" w:rsidRPr="00F27CCE" w14:paraId="0A58C9CF"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5D7F4A9A" w14:textId="77777777" w:rsidR="00B85F59" w:rsidRPr="00F27CCE" w:rsidRDefault="00B85F59" w:rsidP="00204FCD">
            <w:pPr>
              <w:widowControl/>
              <w:spacing w:line="240" w:lineRule="auto"/>
              <w:ind w:firstLineChars="0" w:firstLine="0"/>
              <w:jc w:val="left"/>
              <w:rPr>
                <w:rFonts w:ascii="黑体" w:eastAsia="黑体" w:hAnsi="宋体" w:cs="Times New Roman" w:hint="eastAsia"/>
                <w:sz w:val="24"/>
                <w:szCs w:val="24"/>
              </w:rPr>
            </w:pPr>
          </w:p>
        </w:tc>
        <w:tc>
          <w:tcPr>
            <w:tcW w:w="1798" w:type="dxa"/>
            <w:gridSpan w:val="2"/>
            <w:tcBorders>
              <w:top w:val="single" w:sz="4" w:space="0" w:color="auto"/>
              <w:left w:val="single" w:sz="4" w:space="0" w:color="auto"/>
              <w:bottom w:val="single" w:sz="4" w:space="0" w:color="auto"/>
              <w:right w:val="single" w:sz="4" w:space="0" w:color="auto"/>
            </w:tcBorders>
            <w:vAlign w:val="center"/>
            <w:hideMark/>
          </w:tcPr>
          <w:p w14:paraId="775DE583" w14:textId="77777777" w:rsidR="00B85F59" w:rsidRPr="00F27CCE" w:rsidRDefault="00B85F59" w:rsidP="00204FCD">
            <w:pPr>
              <w:spacing w:line="240" w:lineRule="auto"/>
              <w:ind w:firstLineChars="0" w:firstLine="0"/>
              <w:jc w:val="center"/>
              <w:rPr>
                <w:rFonts w:ascii="宋体" w:eastAsia="宋体" w:hAnsi="宋体" w:cs="Times New Roman" w:hint="eastAsia"/>
                <w:sz w:val="24"/>
                <w:szCs w:val="24"/>
              </w:rPr>
            </w:pPr>
            <w:r w:rsidRPr="00F27CCE">
              <w:rPr>
                <w:rFonts w:ascii="宋体" w:eastAsia="宋体" w:hAnsi="宋体" w:cs="Times New Roman" w:hint="eastAsia"/>
                <w:sz w:val="24"/>
                <w:szCs w:val="24"/>
              </w:rPr>
              <w:t>文书送达地址</w:t>
            </w:r>
          </w:p>
        </w:tc>
        <w:tc>
          <w:tcPr>
            <w:tcW w:w="4081" w:type="dxa"/>
            <w:gridSpan w:val="3"/>
            <w:tcBorders>
              <w:top w:val="single" w:sz="4" w:space="0" w:color="auto"/>
              <w:left w:val="single" w:sz="4" w:space="0" w:color="auto"/>
              <w:bottom w:val="single" w:sz="4" w:space="0" w:color="auto"/>
              <w:right w:val="single" w:sz="4" w:space="0" w:color="auto"/>
            </w:tcBorders>
            <w:vAlign w:val="center"/>
            <w:hideMark/>
          </w:tcPr>
          <w:p w14:paraId="683ABE2F"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市</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区</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街道</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路</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号</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小区</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幢</w:t>
            </w:r>
            <w:r w:rsidRPr="00A93F05">
              <w:rPr>
                <w:rFonts w:ascii="Times New Roman" w:eastAsia="宋体" w:hAnsi="Times New Roman" w:cs="Times New Roman"/>
                <w:sz w:val="24"/>
                <w:szCs w:val="24"/>
              </w:rPr>
              <w:t>XX</w:t>
            </w:r>
            <w:r w:rsidRPr="00A93F05">
              <w:rPr>
                <w:rFonts w:ascii="Times New Roman" w:eastAsia="宋体" w:hAnsi="Times New Roman" w:cs="Times New Roman"/>
                <w:sz w:val="24"/>
                <w:szCs w:val="24"/>
              </w:rPr>
              <w:t>号</w:t>
            </w:r>
          </w:p>
        </w:tc>
        <w:tc>
          <w:tcPr>
            <w:tcW w:w="896" w:type="dxa"/>
            <w:tcBorders>
              <w:top w:val="single" w:sz="4" w:space="0" w:color="auto"/>
              <w:left w:val="single" w:sz="4" w:space="0" w:color="auto"/>
              <w:bottom w:val="single" w:sz="4" w:space="0" w:color="auto"/>
              <w:right w:val="single" w:sz="4" w:space="0" w:color="auto"/>
            </w:tcBorders>
            <w:vAlign w:val="center"/>
            <w:hideMark/>
          </w:tcPr>
          <w:p w14:paraId="309F0AFC"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宋体" w:hAnsi="Times New Roman" w:cs="Times New Roman"/>
                <w:sz w:val="24"/>
                <w:szCs w:val="24"/>
              </w:rPr>
              <w:t>邮编</w:t>
            </w:r>
          </w:p>
        </w:tc>
        <w:tc>
          <w:tcPr>
            <w:tcW w:w="1324" w:type="dxa"/>
            <w:gridSpan w:val="2"/>
            <w:tcBorders>
              <w:top w:val="single" w:sz="4" w:space="0" w:color="auto"/>
              <w:left w:val="single" w:sz="4" w:space="0" w:color="auto"/>
              <w:bottom w:val="single" w:sz="4" w:space="0" w:color="auto"/>
              <w:right w:val="single" w:sz="4" w:space="0" w:color="auto"/>
            </w:tcBorders>
            <w:vAlign w:val="center"/>
            <w:hideMark/>
          </w:tcPr>
          <w:p w14:paraId="60752D54"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XXXXXX</w:t>
            </w:r>
          </w:p>
        </w:tc>
      </w:tr>
      <w:tr w:rsidR="00B85F59" w:rsidRPr="00F27CCE" w14:paraId="35032398" w14:textId="77777777" w:rsidTr="00204FCD">
        <w:trPr>
          <w:trHeight w:val="510"/>
          <w:jc w:val="center"/>
        </w:trPr>
        <w:tc>
          <w:tcPr>
            <w:tcW w:w="2444" w:type="dxa"/>
            <w:gridSpan w:val="3"/>
            <w:tcBorders>
              <w:top w:val="single" w:sz="4" w:space="0" w:color="auto"/>
              <w:left w:val="single" w:sz="4" w:space="0" w:color="auto"/>
              <w:bottom w:val="single" w:sz="4" w:space="0" w:color="auto"/>
              <w:right w:val="single" w:sz="4" w:space="0" w:color="auto"/>
            </w:tcBorders>
            <w:vAlign w:val="center"/>
            <w:hideMark/>
          </w:tcPr>
          <w:p w14:paraId="0B42B8F5" w14:textId="77777777" w:rsidR="00B85F59" w:rsidRPr="00F27CCE" w:rsidRDefault="00B85F59" w:rsidP="00204FCD">
            <w:pPr>
              <w:spacing w:line="240" w:lineRule="auto"/>
              <w:ind w:firstLineChars="0" w:firstLine="0"/>
              <w:jc w:val="center"/>
              <w:rPr>
                <w:rFonts w:ascii="黑体" w:eastAsia="黑体" w:hAnsi="宋体" w:cs="Times New Roman" w:hint="eastAsia"/>
                <w:sz w:val="24"/>
                <w:szCs w:val="24"/>
              </w:rPr>
            </w:pPr>
            <w:r w:rsidRPr="00F27CCE">
              <w:rPr>
                <w:rFonts w:ascii="黑体" w:eastAsia="黑体" w:hAnsi="宋体" w:cs="Times New Roman" w:hint="eastAsia"/>
                <w:sz w:val="24"/>
                <w:szCs w:val="24"/>
              </w:rPr>
              <w:t>所在河道（河段）</w:t>
            </w:r>
          </w:p>
        </w:tc>
        <w:tc>
          <w:tcPr>
            <w:tcW w:w="6301" w:type="dxa"/>
            <w:gridSpan w:val="6"/>
            <w:tcBorders>
              <w:top w:val="single" w:sz="4" w:space="0" w:color="auto"/>
              <w:left w:val="single" w:sz="4" w:space="0" w:color="auto"/>
              <w:bottom w:val="single" w:sz="4" w:space="0" w:color="auto"/>
              <w:right w:val="single" w:sz="4" w:space="0" w:color="auto"/>
            </w:tcBorders>
            <w:vAlign w:val="center"/>
            <w:hideMark/>
          </w:tcPr>
          <w:p w14:paraId="19BE4FAB" w14:textId="77777777" w:rsidR="00B85F59" w:rsidRPr="00A93F05" w:rsidRDefault="00B85F59" w:rsidP="00204FCD">
            <w:pPr>
              <w:spacing w:line="240" w:lineRule="auto"/>
              <w:ind w:firstLineChars="100" w:firstLine="240"/>
              <w:rPr>
                <w:rFonts w:ascii="Times New Roman" w:eastAsia="仿宋_GB2312" w:hAnsi="Times New Roman" w:cs="Times New Roman"/>
                <w:sz w:val="24"/>
                <w:szCs w:val="24"/>
              </w:rPr>
            </w:pPr>
            <w:r w:rsidRPr="00A93F05">
              <w:rPr>
                <w:rFonts w:ascii="Times New Roman" w:eastAsia="仿宋_GB2312" w:hAnsi="Times New Roman" w:cs="Times New Roman"/>
                <w:sz w:val="24"/>
                <w:szCs w:val="24"/>
              </w:rPr>
              <w:t>XX</w:t>
            </w:r>
            <w:r w:rsidRPr="00A93F05">
              <w:rPr>
                <w:rFonts w:ascii="Times New Roman" w:eastAsia="仿宋_GB2312" w:hAnsi="Times New Roman" w:cs="Times New Roman"/>
                <w:sz w:val="24"/>
                <w:szCs w:val="24"/>
              </w:rPr>
              <w:t>河</w:t>
            </w:r>
            <w:r w:rsidRPr="00A93F05">
              <w:rPr>
                <w:rFonts w:ascii="Times New Roman" w:eastAsia="仿宋_GB2312" w:hAnsi="Times New Roman" w:cs="Times New Roman"/>
                <w:sz w:val="24"/>
                <w:szCs w:val="24"/>
              </w:rPr>
              <w:t>XX</w:t>
            </w:r>
            <w:r w:rsidRPr="00A93F05">
              <w:rPr>
                <w:rFonts w:ascii="Times New Roman" w:eastAsia="仿宋_GB2312" w:hAnsi="Times New Roman" w:cs="Times New Roman"/>
                <w:sz w:val="24"/>
                <w:szCs w:val="24"/>
              </w:rPr>
              <w:t>至</w:t>
            </w:r>
            <w:r w:rsidRPr="00A93F05">
              <w:rPr>
                <w:rFonts w:ascii="Times New Roman" w:eastAsia="仿宋_GB2312" w:hAnsi="Times New Roman" w:cs="Times New Roman"/>
                <w:sz w:val="24"/>
                <w:szCs w:val="24"/>
              </w:rPr>
              <w:t>XX</w:t>
            </w:r>
            <w:r w:rsidRPr="00A93F05">
              <w:rPr>
                <w:rFonts w:ascii="Times New Roman" w:eastAsia="仿宋_GB2312" w:hAnsi="Times New Roman" w:cs="Times New Roman"/>
                <w:sz w:val="24"/>
                <w:szCs w:val="24"/>
              </w:rPr>
              <w:t>段</w:t>
            </w:r>
          </w:p>
        </w:tc>
      </w:tr>
      <w:tr w:rsidR="00B85F59" w:rsidRPr="00F27CCE" w14:paraId="71969170" w14:textId="77777777" w:rsidTr="00204FCD">
        <w:trPr>
          <w:trHeight w:val="510"/>
          <w:jc w:val="center"/>
        </w:trPr>
        <w:tc>
          <w:tcPr>
            <w:tcW w:w="646" w:type="dxa"/>
            <w:vMerge w:val="restart"/>
            <w:tcBorders>
              <w:top w:val="single" w:sz="4" w:space="0" w:color="auto"/>
              <w:left w:val="single" w:sz="4" w:space="0" w:color="auto"/>
              <w:bottom w:val="single" w:sz="4" w:space="0" w:color="auto"/>
              <w:right w:val="single" w:sz="4" w:space="0" w:color="auto"/>
            </w:tcBorders>
            <w:vAlign w:val="center"/>
            <w:hideMark/>
          </w:tcPr>
          <w:p w14:paraId="54795B34" w14:textId="77777777" w:rsidR="00B85F59" w:rsidRPr="00F27CCE" w:rsidRDefault="00B85F59" w:rsidP="00204FCD">
            <w:pPr>
              <w:spacing w:line="440" w:lineRule="exact"/>
              <w:ind w:firstLineChars="0" w:firstLine="0"/>
              <w:jc w:val="center"/>
              <w:rPr>
                <w:rFonts w:ascii="黑体" w:eastAsia="黑体" w:hAnsi="宋体" w:cs="Times New Roman" w:hint="eastAsia"/>
                <w:szCs w:val="28"/>
              </w:rPr>
            </w:pPr>
            <w:r w:rsidRPr="00F27CCE">
              <w:rPr>
                <w:rFonts w:ascii="黑体" w:eastAsia="黑体" w:hAnsi="宋体" w:cs="Times New Roman" w:hint="eastAsia"/>
                <w:szCs w:val="28"/>
              </w:rPr>
              <w:t>上报材料</w:t>
            </w:r>
          </w:p>
        </w:tc>
        <w:tc>
          <w:tcPr>
            <w:tcW w:w="720" w:type="dxa"/>
            <w:tcBorders>
              <w:top w:val="single" w:sz="4" w:space="0" w:color="auto"/>
              <w:left w:val="single" w:sz="4" w:space="0" w:color="auto"/>
              <w:bottom w:val="single" w:sz="4" w:space="0" w:color="auto"/>
              <w:right w:val="single" w:sz="4" w:space="0" w:color="auto"/>
            </w:tcBorders>
            <w:vAlign w:val="center"/>
            <w:hideMark/>
          </w:tcPr>
          <w:p w14:paraId="4EACC3B0" w14:textId="77777777" w:rsidR="00B85F59" w:rsidRPr="00F27CCE" w:rsidRDefault="00B85F59" w:rsidP="00204FCD">
            <w:pPr>
              <w:spacing w:line="240" w:lineRule="auto"/>
              <w:ind w:firstLineChars="0" w:firstLine="0"/>
              <w:jc w:val="center"/>
              <w:rPr>
                <w:rFonts w:ascii="黑体" w:eastAsia="黑体" w:hAnsi="宋体" w:cs="Times New Roman" w:hint="eastAsia"/>
                <w:sz w:val="24"/>
                <w:szCs w:val="24"/>
              </w:rPr>
            </w:pPr>
            <w:r w:rsidRPr="00F27CCE">
              <w:rPr>
                <w:rFonts w:ascii="黑体" w:eastAsia="黑体" w:hAnsi="宋体" w:cs="Times New Roman" w:hint="eastAsia"/>
                <w:sz w:val="24"/>
                <w:szCs w:val="24"/>
              </w:rPr>
              <w:t>编号</w:t>
            </w:r>
          </w:p>
        </w:tc>
        <w:tc>
          <w:tcPr>
            <w:tcW w:w="6471" w:type="dxa"/>
            <w:gridSpan w:val="6"/>
            <w:tcBorders>
              <w:top w:val="single" w:sz="4" w:space="0" w:color="auto"/>
              <w:left w:val="single" w:sz="4" w:space="0" w:color="auto"/>
              <w:bottom w:val="single" w:sz="4" w:space="0" w:color="auto"/>
              <w:right w:val="single" w:sz="4" w:space="0" w:color="auto"/>
            </w:tcBorders>
            <w:vAlign w:val="center"/>
            <w:hideMark/>
          </w:tcPr>
          <w:p w14:paraId="54DC230F" w14:textId="77777777" w:rsidR="00B85F59" w:rsidRPr="00A93F05" w:rsidRDefault="00B85F59" w:rsidP="00204FCD">
            <w:pPr>
              <w:spacing w:line="240" w:lineRule="auto"/>
              <w:ind w:firstLineChars="500" w:firstLine="1200"/>
              <w:rPr>
                <w:rFonts w:ascii="Times New Roman" w:eastAsia="黑体" w:hAnsi="Times New Roman" w:cs="Times New Roman"/>
                <w:sz w:val="24"/>
                <w:szCs w:val="24"/>
              </w:rPr>
            </w:pPr>
            <w:r w:rsidRPr="00A93F05">
              <w:rPr>
                <w:rFonts w:ascii="Times New Roman" w:eastAsia="黑体" w:hAnsi="Times New Roman" w:cs="Times New Roman"/>
                <w:sz w:val="24"/>
                <w:szCs w:val="24"/>
              </w:rPr>
              <w:t>材</w:t>
            </w:r>
            <w:r w:rsidRPr="00A93F05">
              <w:rPr>
                <w:rFonts w:ascii="Times New Roman" w:eastAsia="黑体" w:hAnsi="Times New Roman" w:cs="Times New Roman"/>
                <w:sz w:val="24"/>
                <w:szCs w:val="24"/>
              </w:rPr>
              <w:t xml:space="preserve">      </w:t>
            </w:r>
            <w:r w:rsidRPr="00A93F05">
              <w:rPr>
                <w:rFonts w:ascii="Times New Roman" w:eastAsia="黑体" w:hAnsi="Times New Roman" w:cs="Times New Roman"/>
                <w:sz w:val="24"/>
                <w:szCs w:val="24"/>
              </w:rPr>
              <w:t>料</w:t>
            </w:r>
            <w:r w:rsidRPr="00A93F05">
              <w:rPr>
                <w:rFonts w:ascii="Times New Roman" w:eastAsia="黑体" w:hAnsi="Times New Roman" w:cs="Times New Roman"/>
                <w:sz w:val="24"/>
                <w:szCs w:val="24"/>
              </w:rPr>
              <w:t xml:space="preserve">      </w:t>
            </w:r>
            <w:r w:rsidRPr="00A93F05">
              <w:rPr>
                <w:rFonts w:ascii="Times New Roman" w:eastAsia="黑体" w:hAnsi="Times New Roman" w:cs="Times New Roman"/>
                <w:sz w:val="24"/>
                <w:szCs w:val="24"/>
              </w:rPr>
              <w:t>名</w:t>
            </w:r>
            <w:r w:rsidRPr="00A93F05">
              <w:rPr>
                <w:rFonts w:ascii="Times New Roman" w:eastAsia="黑体" w:hAnsi="Times New Roman" w:cs="Times New Roman"/>
                <w:sz w:val="24"/>
                <w:szCs w:val="24"/>
              </w:rPr>
              <w:t xml:space="preserve">      </w:t>
            </w:r>
            <w:r w:rsidRPr="00A93F05">
              <w:rPr>
                <w:rFonts w:ascii="Times New Roman" w:eastAsia="黑体" w:hAnsi="Times New Roman" w:cs="Times New Roman"/>
                <w:sz w:val="24"/>
                <w:szCs w:val="24"/>
              </w:rPr>
              <w:t>称（</w:t>
            </w:r>
            <w:r w:rsidRPr="00A93F05">
              <w:rPr>
                <w:rFonts w:ascii="Times New Roman" w:eastAsia="黑体" w:hAnsi="Times New Roman" w:cs="Times New Roman"/>
                <w:sz w:val="24"/>
                <w:szCs w:val="24"/>
              </w:rPr>
              <w:t>*</w:t>
            </w:r>
            <w:r w:rsidRPr="00A93F05">
              <w:rPr>
                <w:rFonts w:ascii="Times New Roman" w:eastAsia="黑体" w:hAnsi="Times New Roman" w:cs="Times New Roman"/>
                <w:sz w:val="24"/>
                <w:szCs w:val="24"/>
              </w:rPr>
              <w:t>为必要）</w:t>
            </w:r>
          </w:p>
        </w:tc>
        <w:tc>
          <w:tcPr>
            <w:tcW w:w="908" w:type="dxa"/>
            <w:tcBorders>
              <w:top w:val="single" w:sz="4" w:space="0" w:color="auto"/>
              <w:left w:val="single" w:sz="4" w:space="0" w:color="auto"/>
              <w:bottom w:val="single" w:sz="4" w:space="0" w:color="auto"/>
              <w:right w:val="single" w:sz="4" w:space="0" w:color="auto"/>
            </w:tcBorders>
            <w:vAlign w:val="center"/>
            <w:hideMark/>
          </w:tcPr>
          <w:p w14:paraId="1C39D469" w14:textId="77777777" w:rsidR="00B85F59" w:rsidRPr="00A93F05" w:rsidRDefault="00B85F59" w:rsidP="00204FCD">
            <w:pPr>
              <w:spacing w:line="240" w:lineRule="auto"/>
              <w:ind w:firstLineChars="0" w:firstLine="0"/>
              <w:jc w:val="center"/>
              <w:rPr>
                <w:rFonts w:ascii="Times New Roman" w:eastAsia="黑体" w:hAnsi="Times New Roman" w:cs="Times New Roman"/>
                <w:sz w:val="24"/>
                <w:szCs w:val="24"/>
              </w:rPr>
            </w:pPr>
            <w:r w:rsidRPr="00A93F05">
              <w:rPr>
                <w:rFonts w:ascii="Times New Roman" w:eastAsia="黑体" w:hAnsi="Times New Roman" w:cs="Times New Roman"/>
                <w:sz w:val="24"/>
                <w:szCs w:val="24"/>
              </w:rPr>
              <w:t>有</w:t>
            </w:r>
            <w:r w:rsidRPr="00A93F05">
              <w:rPr>
                <w:rFonts w:ascii="Times New Roman" w:eastAsia="黑体" w:hAnsi="Times New Roman" w:cs="Times New Roman"/>
                <w:sz w:val="24"/>
                <w:szCs w:val="24"/>
              </w:rPr>
              <w:t>/</w:t>
            </w:r>
            <w:r w:rsidRPr="00A93F05">
              <w:rPr>
                <w:rFonts w:ascii="Times New Roman" w:eastAsia="黑体" w:hAnsi="Times New Roman" w:cs="Times New Roman"/>
                <w:sz w:val="24"/>
                <w:szCs w:val="24"/>
              </w:rPr>
              <w:t>无（</w:t>
            </w:r>
            <w:r w:rsidRPr="00A93F05">
              <w:rPr>
                <w:rFonts w:ascii="Times New Roman" w:eastAsia="黑体" w:hAnsi="Times New Roman" w:cs="Times New Roman"/>
                <w:sz w:val="24"/>
                <w:szCs w:val="24"/>
              </w:rPr>
              <w:t>√</w:t>
            </w:r>
            <w:r w:rsidRPr="00A93F05">
              <w:rPr>
                <w:rFonts w:ascii="Times New Roman" w:eastAsia="黑体" w:hAnsi="Times New Roman" w:cs="Times New Roman"/>
                <w:sz w:val="24"/>
                <w:szCs w:val="24"/>
              </w:rPr>
              <w:t>）</w:t>
            </w:r>
          </w:p>
        </w:tc>
      </w:tr>
      <w:tr w:rsidR="00B85F59" w:rsidRPr="00F27CCE" w14:paraId="069BC80C"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385678F6" w14:textId="77777777" w:rsidR="00B85F59" w:rsidRPr="00F27CCE" w:rsidRDefault="00B85F59" w:rsidP="00204FCD">
            <w:pPr>
              <w:widowControl/>
              <w:spacing w:line="240" w:lineRule="auto"/>
              <w:ind w:firstLineChars="0" w:firstLine="0"/>
              <w:jc w:val="left"/>
              <w:rPr>
                <w:rFonts w:ascii="黑体" w:eastAsia="黑体" w:hAnsi="宋体" w:cs="Times New Roman" w:hint="eastAsia"/>
                <w:szCs w:val="28"/>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686B5832"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宋体" w:hAnsi="Times New Roman" w:cs="Times New Roman"/>
                <w:sz w:val="24"/>
                <w:szCs w:val="24"/>
              </w:rPr>
              <w:t>1*</w:t>
            </w:r>
          </w:p>
        </w:tc>
        <w:tc>
          <w:tcPr>
            <w:tcW w:w="6471" w:type="dxa"/>
            <w:gridSpan w:val="6"/>
            <w:tcBorders>
              <w:top w:val="single" w:sz="4" w:space="0" w:color="auto"/>
              <w:left w:val="single" w:sz="4" w:space="0" w:color="auto"/>
              <w:bottom w:val="single" w:sz="4" w:space="0" w:color="auto"/>
              <w:right w:val="single" w:sz="4" w:space="0" w:color="auto"/>
            </w:tcBorders>
            <w:vAlign w:val="center"/>
            <w:hideMark/>
          </w:tcPr>
          <w:p w14:paraId="79236667" w14:textId="77777777" w:rsidR="00B85F59" w:rsidRPr="00A93F05" w:rsidRDefault="004E534B" w:rsidP="00204FCD">
            <w:pPr>
              <w:spacing w:line="240" w:lineRule="auto"/>
              <w:ind w:firstLineChars="0" w:firstLine="0"/>
              <w:rPr>
                <w:rFonts w:ascii="Times New Roman" w:eastAsia="宋体" w:hAnsi="Times New Roman" w:cs="Times New Roman"/>
                <w:sz w:val="24"/>
                <w:szCs w:val="24"/>
              </w:rPr>
            </w:pPr>
            <w:hyperlink r:id="rId23" w:history="1">
              <w:r w:rsidR="00B85F59" w:rsidRPr="00A93F05">
                <w:rPr>
                  <w:rFonts w:ascii="Times New Roman" w:eastAsia="宋体" w:hAnsi="Times New Roman" w:cs="Times New Roman"/>
                  <w:sz w:val="24"/>
                  <w:szCs w:val="24"/>
                </w:rPr>
                <w:t>河道管理范围内建设项目工程建设方案审批申请表</w:t>
              </w:r>
            </w:hyperlink>
          </w:p>
        </w:tc>
        <w:tc>
          <w:tcPr>
            <w:tcW w:w="908" w:type="dxa"/>
            <w:tcBorders>
              <w:top w:val="single" w:sz="4" w:space="0" w:color="auto"/>
              <w:left w:val="single" w:sz="4" w:space="0" w:color="auto"/>
              <w:bottom w:val="single" w:sz="4" w:space="0" w:color="auto"/>
              <w:right w:val="single" w:sz="4" w:space="0" w:color="auto"/>
            </w:tcBorders>
            <w:vAlign w:val="center"/>
            <w:hideMark/>
          </w:tcPr>
          <w:p w14:paraId="5E1C815D"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黑体" w:hAnsi="Times New Roman" w:cs="Times New Roman"/>
                <w:sz w:val="24"/>
                <w:szCs w:val="24"/>
              </w:rPr>
              <w:t>√</w:t>
            </w:r>
          </w:p>
        </w:tc>
      </w:tr>
      <w:tr w:rsidR="00B85F59" w:rsidRPr="00F27CCE" w14:paraId="4CBB55CA" w14:textId="77777777" w:rsidTr="00204FCD">
        <w:trPr>
          <w:trHeight w:val="510"/>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2156201F" w14:textId="77777777" w:rsidR="00B85F59" w:rsidRPr="00F27CCE" w:rsidRDefault="00B85F59" w:rsidP="00204FCD">
            <w:pPr>
              <w:widowControl/>
              <w:spacing w:line="240" w:lineRule="auto"/>
              <w:ind w:firstLineChars="0" w:firstLine="0"/>
              <w:jc w:val="left"/>
              <w:rPr>
                <w:rFonts w:ascii="黑体" w:eastAsia="黑体" w:hAnsi="宋体" w:cs="Times New Roman" w:hint="eastAsia"/>
                <w:szCs w:val="28"/>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001AFBBD"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宋体" w:hAnsi="Times New Roman" w:cs="Times New Roman"/>
                <w:sz w:val="24"/>
                <w:szCs w:val="24"/>
              </w:rPr>
              <w:t>2*</w:t>
            </w:r>
          </w:p>
        </w:tc>
        <w:tc>
          <w:tcPr>
            <w:tcW w:w="6471" w:type="dxa"/>
            <w:gridSpan w:val="6"/>
            <w:tcBorders>
              <w:top w:val="single" w:sz="4" w:space="0" w:color="auto"/>
              <w:left w:val="single" w:sz="4" w:space="0" w:color="auto"/>
              <w:bottom w:val="single" w:sz="4" w:space="0" w:color="auto"/>
              <w:right w:val="single" w:sz="4" w:space="0" w:color="auto"/>
            </w:tcBorders>
            <w:vAlign w:val="center"/>
            <w:hideMark/>
          </w:tcPr>
          <w:p w14:paraId="26383729" w14:textId="77777777" w:rsidR="00B85F59" w:rsidRPr="00A93F05" w:rsidRDefault="00B85F59"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申请人主体资格材料</w:t>
            </w:r>
          </w:p>
        </w:tc>
        <w:tc>
          <w:tcPr>
            <w:tcW w:w="908" w:type="dxa"/>
            <w:tcBorders>
              <w:top w:val="single" w:sz="4" w:space="0" w:color="auto"/>
              <w:left w:val="single" w:sz="4" w:space="0" w:color="auto"/>
              <w:bottom w:val="single" w:sz="4" w:space="0" w:color="auto"/>
              <w:right w:val="single" w:sz="4" w:space="0" w:color="auto"/>
            </w:tcBorders>
            <w:vAlign w:val="center"/>
            <w:hideMark/>
          </w:tcPr>
          <w:p w14:paraId="55A8EDE5"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黑体" w:hAnsi="Times New Roman" w:cs="Times New Roman"/>
                <w:sz w:val="24"/>
                <w:szCs w:val="24"/>
              </w:rPr>
              <w:t>√</w:t>
            </w:r>
          </w:p>
        </w:tc>
      </w:tr>
      <w:tr w:rsidR="00B85F59" w:rsidRPr="00F27CCE" w14:paraId="38CBC13D" w14:textId="77777777" w:rsidTr="00204FCD">
        <w:trPr>
          <w:trHeight w:val="578"/>
          <w:jc w:val="center"/>
        </w:trPr>
        <w:tc>
          <w:tcPr>
            <w:tcW w:w="646" w:type="dxa"/>
            <w:vMerge/>
            <w:tcBorders>
              <w:top w:val="single" w:sz="4" w:space="0" w:color="auto"/>
              <w:left w:val="single" w:sz="4" w:space="0" w:color="auto"/>
              <w:bottom w:val="single" w:sz="4" w:space="0" w:color="auto"/>
              <w:right w:val="single" w:sz="4" w:space="0" w:color="auto"/>
            </w:tcBorders>
            <w:vAlign w:val="center"/>
            <w:hideMark/>
          </w:tcPr>
          <w:p w14:paraId="49D6F9ED" w14:textId="77777777" w:rsidR="00B85F59" w:rsidRPr="00F27CCE" w:rsidRDefault="00B85F59" w:rsidP="00204FCD">
            <w:pPr>
              <w:widowControl/>
              <w:spacing w:line="240" w:lineRule="auto"/>
              <w:ind w:firstLineChars="0" w:firstLine="0"/>
              <w:jc w:val="left"/>
              <w:rPr>
                <w:rFonts w:ascii="黑体" w:eastAsia="黑体" w:hAnsi="宋体" w:cs="Times New Roman" w:hint="eastAsia"/>
                <w:szCs w:val="28"/>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573EE73E"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宋体" w:hAnsi="Times New Roman" w:cs="Times New Roman"/>
                <w:sz w:val="24"/>
                <w:szCs w:val="24"/>
              </w:rPr>
              <w:t>3*</w:t>
            </w:r>
          </w:p>
        </w:tc>
        <w:tc>
          <w:tcPr>
            <w:tcW w:w="6471" w:type="dxa"/>
            <w:gridSpan w:val="6"/>
            <w:tcBorders>
              <w:top w:val="single" w:sz="4" w:space="0" w:color="auto"/>
              <w:left w:val="single" w:sz="4" w:space="0" w:color="auto"/>
              <w:bottom w:val="single" w:sz="4" w:space="0" w:color="auto"/>
              <w:right w:val="single" w:sz="4" w:space="0" w:color="auto"/>
            </w:tcBorders>
            <w:vAlign w:val="center"/>
            <w:hideMark/>
          </w:tcPr>
          <w:p w14:paraId="233A0FD0" w14:textId="7A7AA3B4" w:rsidR="00B85F59" w:rsidRPr="00A93F05" w:rsidRDefault="00A8504F" w:rsidP="00204FCD">
            <w:pPr>
              <w:spacing w:line="240" w:lineRule="auto"/>
              <w:ind w:firstLineChars="0" w:firstLine="0"/>
              <w:rPr>
                <w:rFonts w:ascii="Times New Roman" w:eastAsia="宋体" w:hAnsi="Times New Roman" w:cs="Times New Roman"/>
                <w:sz w:val="24"/>
                <w:szCs w:val="24"/>
              </w:rPr>
            </w:pPr>
            <w:r w:rsidRPr="00A93F05">
              <w:rPr>
                <w:rFonts w:ascii="Times New Roman" w:eastAsia="宋体" w:hAnsi="Times New Roman" w:cs="Times New Roman"/>
                <w:sz w:val="24"/>
                <w:szCs w:val="24"/>
              </w:rPr>
              <w:t>《建设项目涉河建设方案》或《建设项目防洪评价报告》及审查意见；建设项目的依据文件和涉及河道防洪部分的设计文件（含图纸）。</w:t>
            </w:r>
          </w:p>
        </w:tc>
        <w:tc>
          <w:tcPr>
            <w:tcW w:w="908" w:type="dxa"/>
            <w:tcBorders>
              <w:top w:val="single" w:sz="4" w:space="0" w:color="auto"/>
              <w:left w:val="single" w:sz="4" w:space="0" w:color="auto"/>
              <w:bottom w:val="single" w:sz="4" w:space="0" w:color="auto"/>
              <w:right w:val="single" w:sz="4" w:space="0" w:color="auto"/>
            </w:tcBorders>
            <w:vAlign w:val="center"/>
            <w:hideMark/>
          </w:tcPr>
          <w:p w14:paraId="057D73AF" w14:textId="77777777" w:rsidR="00B85F59" w:rsidRPr="00A93F05" w:rsidRDefault="00B85F59" w:rsidP="00204FCD">
            <w:pPr>
              <w:spacing w:line="240" w:lineRule="auto"/>
              <w:ind w:firstLineChars="0" w:firstLine="0"/>
              <w:jc w:val="center"/>
              <w:rPr>
                <w:rFonts w:ascii="Times New Roman" w:eastAsia="宋体" w:hAnsi="Times New Roman" w:cs="Times New Roman"/>
                <w:sz w:val="24"/>
                <w:szCs w:val="24"/>
              </w:rPr>
            </w:pPr>
            <w:r w:rsidRPr="00A93F05">
              <w:rPr>
                <w:rFonts w:ascii="Times New Roman" w:eastAsia="黑体" w:hAnsi="Times New Roman" w:cs="Times New Roman"/>
                <w:sz w:val="24"/>
                <w:szCs w:val="24"/>
              </w:rPr>
              <w:t>√</w:t>
            </w:r>
          </w:p>
        </w:tc>
      </w:tr>
      <w:tr w:rsidR="00B85F59" w:rsidRPr="00F27CCE" w14:paraId="425398E7" w14:textId="77777777" w:rsidTr="00F53178">
        <w:trPr>
          <w:trHeight w:val="4763"/>
          <w:jc w:val="center"/>
        </w:trPr>
        <w:tc>
          <w:tcPr>
            <w:tcW w:w="646" w:type="dxa"/>
            <w:tcBorders>
              <w:top w:val="single" w:sz="4" w:space="0" w:color="auto"/>
              <w:left w:val="single" w:sz="4" w:space="0" w:color="auto"/>
              <w:bottom w:val="single" w:sz="4" w:space="0" w:color="auto"/>
              <w:right w:val="single" w:sz="4" w:space="0" w:color="auto"/>
            </w:tcBorders>
            <w:vAlign w:val="center"/>
            <w:hideMark/>
          </w:tcPr>
          <w:p w14:paraId="7BC111A1" w14:textId="77777777" w:rsidR="00B85F59" w:rsidRPr="00F27CCE" w:rsidRDefault="00B85F59" w:rsidP="00204FCD">
            <w:pPr>
              <w:spacing w:line="1200" w:lineRule="auto"/>
              <w:ind w:firstLineChars="0" w:firstLine="0"/>
              <w:jc w:val="center"/>
              <w:rPr>
                <w:rFonts w:ascii="黑体" w:eastAsia="黑体" w:hAnsi="宋体" w:cs="Times New Roman" w:hint="eastAsia"/>
                <w:szCs w:val="28"/>
              </w:rPr>
            </w:pPr>
            <w:r w:rsidRPr="00F27CCE">
              <w:rPr>
                <w:rFonts w:ascii="黑体" w:eastAsia="黑体" w:hAnsi="宋体" w:cs="Times New Roman" w:hint="eastAsia"/>
                <w:szCs w:val="28"/>
              </w:rPr>
              <w:t>承诺</w:t>
            </w:r>
          </w:p>
        </w:tc>
        <w:tc>
          <w:tcPr>
            <w:tcW w:w="8099" w:type="dxa"/>
            <w:gridSpan w:val="8"/>
            <w:tcBorders>
              <w:top w:val="single" w:sz="4" w:space="0" w:color="auto"/>
              <w:left w:val="single" w:sz="4" w:space="0" w:color="auto"/>
              <w:bottom w:val="single" w:sz="4" w:space="0" w:color="auto"/>
              <w:right w:val="single" w:sz="4" w:space="0" w:color="auto"/>
            </w:tcBorders>
            <w:vAlign w:val="center"/>
            <w:hideMark/>
          </w:tcPr>
          <w:p w14:paraId="38CE50D7" w14:textId="77777777" w:rsidR="00B85F59" w:rsidRPr="00F27CCE" w:rsidRDefault="00B85F59" w:rsidP="00204FCD">
            <w:pPr>
              <w:spacing w:line="480" w:lineRule="exact"/>
              <w:ind w:firstLine="560"/>
              <w:rPr>
                <w:rFonts w:ascii="宋体" w:eastAsia="宋体" w:hAnsi="宋体" w:cs="Times New Roman" w:hint="eastAsia"/>
                <w:szCs w:val="28"/>
              </w:rPr>
            </w:pPr>
            <w:r w:rsidRPr="00F27CCE">
              <w:rPr>
                <w:rFonts w:ascii="宋体" w:eastAsia="宋体" w:hAnsi="宋体" w:cs="Times New Roman" w:hint="eastAsia"/>
                <w:szCs w:val="28"/>
              </w:rPr>
              <w:t xml:space="preserve">本人（单位）知晓申请该项许可应当具备的条件以及提交虚假材料应当承担的法律责任，以上提交的申请材料内容真实。                 </w:t>
            </w:r>
          </w:p>
          <w:p w14:paraId="5E000B9D" w14:textId="77777777" w:rsidR="00B85F59" w:rsidRPr="00A93F05" w:rsidRDefault="00B85F59" w:rsidP="00204FCD">
            <w:pPr>
              <w:spacing w:line="480" w:lineRule="exact"/>
              <w:ind w:firstLine="560"/>
              <w:rPr>
                <w:rFonts w:ascii="Times New Roman" w:eastAsia="宋体" w:hAnsi="Times New Roman" w:cs="Times New Roman"/>
                <w:szCs w:val="28"/>
              </w:rPr>
            </w:pPr>
            <w:r w:rsidRPr="00F27CCE">
              <w:rPr>
                <w:rFonts w:ascii="宋体" w:eastAsia="宋体" w:hAnsi="宋体" w:cs="Times New Roman" w:hint="eastAsia"/>
                <w:szCs w:val="28"/>
              </w:rPr>
              <w:t>授权委托声明：本单位授权</w:t>
            </w:r>
            <w:r w:rsidRPr="00F27CCE">
              <w:rPr>
                <w:rFonts w:ascii="宋体" w:eastAsia="宋体" w:hAnsi="宋体" w:cs="Times New Roman" w:hint="eastAsia"/>
                <w:szCs w:val="28"/>
                <w:u w:val="single"/>
              </w:rPr>
              <w:t xml:space="preserve"> </w:t>
            </w:r>
            <w:r w:rsidRPr="00A93F05">
              <w:rPr>
                <w:rFonts w:ascii="Times New Roman" w:eastAsia="宋体" w:hAnsi="Times New Roman" w:cs="Times New Roman"/>
                <w:szCs w:val="28"/>
                <w:u w:val="single"/>
              </w:rPr>
              <w:t xml:space="preserve"> XXX  </w:t>
            </w:r>
            <w:r w:rsidRPr="00A93F05">
              <w:rPr>
                <w:rFonts w:ascii="Times New Roman" w:eastAsia="宋体" w:hAnsi="Times New Roman" w:cs="Times New Roman"/>
                <w:szCs w:val="28"/>
              </w:rPr>
              <w:t>为本项许可申报联系人，负责办理本项许可申报事宜。</w:t>
            </w:r>
          </w:p>
          <w:p w14:paraId="42CA7920" w14:textId="1C503592" w:rsidR="00B85F59" w:rsidRPr="00A93F05" w:rsidRDefault="00B85F59" w:rsidP="00204FCD">
            <w:pPr>
              <w:spacing w:before="100" w:beforeAutospacing="1" w:after="100" w:afterAutospacing="1" w:line="480" w:lineRule="exact"/>
              <w:ind w:firstLineChars="1550" w:firstLine="4340"/>
              <w:rPr>
                <w:rFonts w:ascii="Times New Roman" w:eastAsia="宋体" w:hAnsi="Times New Roman" w:cs="Times New Roman"/>
                <w:szCs w:val="28"/>
                <w:u w:val="single"/>
              </w:rPr>
            </w:pPr>
            <w:r w:rsidRPr="00A93F05">
              <w:rPr>
                <w:rFonts w:ascii="Times New Roman" w:eastAsia="宋体" w:hAnsi="Times New Roman" w:cs="Times New Roman"/>
                <w:szCs w:val="28"/>
              </w:rPr>
              <w:t>申请人：</w:t>
            </w:r>
            <w:r w:rsidRPr="00A93F05">
              <w:rPr>
                <w:rFonts w:ascii="Times New Roman" w:eastAsia="宋体" w:hAnsi="Times New Roman" w:cs="Times New Roman"/>
                <w:szCs w:val="28"/>
                <w:u w:val="single"/>
              </w:rPr>
              <w:t xml:space="preserve"> XX</w:t>
            </w:r>
            <w:r w:rsidR="002328C5" w:rsidRPr="00A93F05">
              <w:rPr>
                <w:rFonts w:ascii="Times New Roman" w:eastAsia="宋体" w:hAnsi="Times New Roman" w:cs="Times New Roman"/>
                <w:szCs w:val="28"/>
                <w:u w:val="single"/>
              </w:rPr>
              <w:t>（签字</w:t>
            </w:r>
            <w:r w:rsidR="002328C5" w:rsidRPr="00A93F05">
              <w:rPr>
                <w:rFonts w:ascii="Times New Roman" w:eastAsia="宋体" w:hAnsi="Times New Roman" w:cs="Times New Roman"/>
                <w:szCs w:val="28"/>
                <w:u w:val="single"/>
              </w:rPr>
              <w:t>/</w:t>
            </w:r>
            <w:r w:rsidR="002328C5" w:rsidRPr="00A93F05">
              <w:rPr>
                <w:rFonts w:ascii="Times New Roman" w:eastAsia="宋体" w:hAnsi="Times New Roman" w:cs="Times New Roman"/>
                <w:szCs w:val="28"/>
                <w:u w:val="single"/>
              </w:rPr>
              <w:t>盖章）</w:t>
            </w:r>
            <w:r w:rsidRPr="00A93F05">
              <w:rPr>
                <w:rFonts w:ascii="Times New Roman" w:eastAsia="宋体" w:hAnsi="Times New Roman" w:cs="Times New Roman"/>
                <w:szCs w:val="28"/>
                <w:u w:val="single"/>
              </w:rPr>
              <w:t xml:space="preserve"> </w:t>
            </w:r>
          </w:p>
          <w:p w14:paraId="6C959A76" w14:textId="77777777" w:rsidR="00B85F59" w:rsidRPr="00F27CCE" w:rsidRDefault="00B85F59" w:rsidP="00731F6B">
            <w:pPr>
              <w:spacing w:before="100" w:beforeAutospacing="1" w:after="100" w:afterAutospacing="1" w:line="240" w:lineRule="auto"/>
              <w:ind w:firstLineChars="0" w:firstLine="0"/>
              <w:rPr>
                <w:rFonts w:ascii="宋体" w:eastAsia="宋体" w:hAnsi="宋体" w:cs="Times New Roman" w:hint="eastAsia"/>
                <w:sz w:val="24"/>
                <w:szCs w:val="24"/>
              </w:rPr>
            </w:pPr>
            <w:r w:rsidRPr="00A93F05">
              <w:rPr>
                <w:rFonts w:ascii="Times New Roman" w:eastAsia="宋体" w:hAnsi="Times New Roman" w:cs="Times New Roman"/>
                <w:szCs w:val="28"/>
              </w:rPr>
              <w:t xml:space="preserve">                                </w:t>
            </w:r>
            <w:r w:rsidRPr="00A93F05">
              <w:rPr>
                <w:rFonts w:ascii="Times New Roman" w:eastAsia="宋体" w:hAnsi="Times New Roman" w:cs="Times New Roman"/>
                <w:szCs w:val="28"/>
                <w:u w:val="single"/>
              </w:rPr>
              <w:t xml:space="preserve"> XXXX </w:t>
            </w:r>
            <w:r w:rsidRPr="00A93F05">
              <w:rPr>
                <w:rFonts w:ascii="Times New Roman" w:eastAsia="宋体" w:hAnsi="Times New Roman" w:cs="Times New Roman"/>
                <w:szCs w:val="28"/>
              </w:rPr>
              <w:t>年</w:t>
            </w:r>
            <w:r w:rsidRPr="00A93F05">
              <w:rPr>
                <w:rFonts w:ascii="Times New Roman" w:eastAsia="宋体" w:hAnsi="Times New Roman" w:cs="Times New Roman"/>
                <w:szCs w:val="28"/>
                <w:u w:val="single"/>
              </w:rPr>
              <w:t xml:space="preserve"> XX </w:t>
            </w:r>
            <w:r w:rsidRPr="00A93F05">
              <w:rPr>
                <w:rFonts w:ascii="Times New Roman" w:eastAsia="宋体" w:hAnsi="Times New Roman" w:cs="Times New Roman"/>
                <w:szCs w:val="28"/>
              </w:rPr>
              <w:t>月</w:t>
            </w:r>
            <w:r w:rsidRPr="00A93F05">
              <w:rPr>
                <w:rFonts w:ascii="Times New Roman" w:eastAsia="宋体" w:hAnsi="Times New Roman" w:cs="Times New Roman"/>
                <w:szCs w:val="28"/>
                <w:u w:val="single"/>
              </w:rPr>
              <w:t xml:space="preserve"> XX </w:t>
            </w:r>
            <w:r w:rsidRPr="00A93F05">
              <w:rPr>
                <w:rFonts w:ascii="Times New Roman" w:eastAsia="宋体" w:hAnsi="Times New Roman" w:cs="Times New Roman"/>
                <w:szCs w:val="28"/>
              </w:rPr>
              <w:t>日</w:t>
            </w:r>
          </w:p>
        </w:tc>
      </w:tr>
    </w:tbl>
    <w:p w14:paraId="666272CE" w14:textId="77777777" w:rsidR="00817E98" w:rsidRDefault="00817E98" w:rsidP="00817E98">
      <w:pPr>
        <w:spacing w:after="100" w:afterAutospacing="1"/>
        <w:ind w:firstLine="964"/>
        <w:jc w:val="center"/>
        <w:rPr>
          <w:rFonts w:ascii="Times New Roman" w:eastAsia="黑体" w:hAnsi="Times New Roman" w:cs="Times New Roman"/>
          <w:b/>
          <w:sz w:val="44"/>
          <w:szCs w:val="24"/>
        </w:rPr>
      </w:pPr>
      <w:r>
        <w:rPr>
          <w:rFonts w:ascii="仿宋_GB2312" w:eastAsia="仿宋_GB2312" w:hint="eastAsia"/>
          <w:b/>
          <w:sz w:val="48"/>
          <w:szCs w:val="48"/>
        </w:rPr>
        <w:t>填　写　说　明</w:t>
      </w:r>
    </w:p>
    <w:p w14:paraId="69DB2CCA" w14:textId="77777777" w:rsidR="00817E98" w:rsidRDefault="00817E98" w:rsidP="00817E98">
      <w:pPr>
        <w:spacing w:line="640" w:lineRule="exact"/>
        <w:ind w:firstLine="640"/>
        <w:rPr>
          <w:rFonts w:ascii="仿宋_GB2312" w:eastAsia="仿宋_GB2312"/>
          <w:sz w:val="32"/>
          <w:szCs w:val="32"/>
        </w:rPr>
      </w:pPr>
      <w:r>
        <w:rPr>
          <w:rFonts w:ascii="仿宋_GB2312" w:eastAsia="仿宋_GB2312" w:hint="eastAsia"/>
          <w:sz w:val="32"/>
          <w:szCs w:val="32"/>
        </w:rPr>
        <w:t>一、</w:t>
      </w:r>
      <w:r>
        <w:rPr>
          <w:rFonts w:ascii="仿宋_GB2312" w:eastAsia="仿宋_GB2312" w:hAnsi="宋体" w:hint="eastAsia"/>
          <w:sz w:val="32"/>
          <w:szCs w:val="32"/>
        </w:rPr>
        <w:t>申请表、报送材料提供一份，本表</w:t>
      </w:r>
      <w:r>
        <w:rPr>
          <w:rFonts w:ascii="仿宋_GB2312" w:eastAsia="仿宋_GB2312" w:hint="eastAsia"/>
          <w:sz w:val="32"/>
          <w:szCs w:val="32"/>
        </w:rPr>
        <w:t>由审</w:t>
      </w:r>
      <w:r>
        <w:rPr>
          <w:rFonts w:ascii="仿宋_GB2312" w:eastAsia="仿宋_GB2312" w:hAnsi="宋体" w:hint="eastAsia"/>
          <w:sz w:val="32"/>
          <w:szCs w:val="32"/>
        </w:rPr>
        <w:t>批机关统一编号</w:t>
      </w:r>
      <w:r>
        <w:rPr>
          <w:rFonts w:ascii="仿宋_GB2312" w:eastAsia="仿宋_GB2312" w:hint="eastAsia"/>
          <w:sz w:val="32"/>
          <w:szCs w:val="32"/>
        </w:rPr>
        <w:t>。</w:t>
      </w:r>
    </w:p>
    <w:p w14:paraId="18522710" w14:textId="100C749A" w:rsidR="00817E98" w:rsidRDefault="00817E98" w:rsidP="00817E98">
      <w:pPr>
        <w:spacing w:line="640" w:lineRule="exact"/>
        <w:ind w:firstLine="640"/>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w:t>
      </w:r>
      <w:r>
        <w:rPr>
          <w:rFonts w:ascii="仿宋_GB2312" w:eastAsia="仿宋_GB2312" w:hint="eastAsia"/>
          <w:sz w:val="32"/>
          <w:szCs w:val="32"/>
        </w:rPr>
        <w:t>申请人信息</w:t>
      </w:r>
      <w:r>
        <w:rPr>
          <w:rFonts w:ascii="仿宋_GB2312" w:eastAsia="仿宋_GB2312"/>
          <w:sz w:val="32"/>
          <w:szCs w:val="32"/>
        </w:rPr>
        <w:t>”</w:t>
      </w:r>
      <w:r>
        <w:rPr>
          <w:rFonts w:ascii="仿宋_GB2312" w:eastAsia="仿宋_GB2312" w:hint="eastAsia"/>
          <w:sz w:val="32"/>
          <w:szCs w:val="32"/>
        </w:rPr>
        <w:t>栏中，单位申请的，填写名称、统一</w:t>
      </w:r>
      <w:r w:rsidR="004E534B">
        <w:rPr>
          <w:rFonts w:ascii="仿宋_GB2312" w:eastAsia="仿宋_GB2312" w:hint="eastAsia"/>
          <w:sz w:val="32"/>
          <w:szCs w:val="32"/>
        </w:rPr>
        <w:t>社会</w:t>
      </w:r>
      <w:r>
        <w:rPr>
          <w:rFonts w:ascii="仿宋_GB2312" w:eastAsia="仿宋_GB2312" w:hint="eastAsia"/>
          <w:sz w:val="32"/>
          <w:szCs w:val="32"/>
        </w:rPr>
        <w:t>信用代码（没有统一</w:t>
      </w:r>
      <w:r w:rsidR="004E534B">
        <w:rPr>
          <w:rFonts w:ascii="仿宋_GB2312" w:eastAsia="仿宋_GB2312" w:hint="eastAsia"/>
          <w:sz w:val="32"/>
          <w:szCs w:val="32"/>
        </w:rPr>
        <w:t>社会</w:t>
      </w:r>
      <w:r>
        <w:rPr>
          <w:rFonts w:ascii="仿宋_GB2312" w:eastAsia="仿宋_GB2312" w:hint="eastAsia"/>
          <w:sz w:val="32"/>
          <w:szCs w:val="32"/>
        </w:rPr>
        <w:t>信用代码的，提供</w:t>
      </w:r>
      <w:r>
        <w:rPr>
          <w:rFonts w:ascii="仿宋_GB2312" w:eastAsia="仿宋_GB2312"/>
          <w:sz w:val="32"/>
          <w:szCs w:val="32"/>
        </w:rPr>
        <w:t>“</w:t>
      </w:r>
      <w:r>
        <w:rPr>
          <w:rFonts w:ascii="仿宋_GB2312" w:eastAsia="仿宋_GB2312" w:hint="eastAsia"/>
          <w:sz w:val="32"/>
          <w:szCs w:val="32"/>
        </w:rPr>
        <w:t>其他证明材料</w:t>
      </w:r>
      <w:r>
        <w:rPr>
          <w:rFonts w:ascii="仿宋_GB2312" w:eastAsia="仿宋_GB2312"/>
          <w:sz w:val="32"/>
          <w:szCs w:val="32"/>
        </w:rPr>
        <w:t>”</w:t>
      </w:r>
      <w:r>
        <w:rPr>
          <w:rFonts w:ascii="仿宋_GB2312" w:eastAsia="仿宋_GB2312" w:hint="eastAsia"/>
          <w:sz w:val="32"/>
          <w:szCs w:val="32"/>
        </w:rPr>
        <w:t>）、法定代表人、联系人及公民身份号码、地址、文书送达地址，</w:t>
      </w:r>
      <w:r>
        <w:rPr>
          <w:rFonts w:ascii="仿宋_GB2312" w:eastAsia="仿宋_GB2312"/>
          <w:sz w:val="32"/>
          <w:szCs w:val="32"/>
        </w:rPr>
        <w:t>“</w:t>
      </w:r>
      <w:r>
        <w:rPr>
          <w:rFonts w:ascii="仿宋_GB2312" w:eastAsia="仿宋_GB2312" w:hint="eastAsia"/>
          <w:sz w:val="32"/>
          <w:szCs w:val="32"/>
        </w:rPr>
        <w:t>其他证明材料</w:t>
      </w:r>
      <w:r>
        <w:rPr>
          <w:rFonts w:ascii="仿宋_GB2312" w:eastAsia="仿宋_GB2312"/>
          <w:sz w:val="32"/>
          <w:szCs w:val="32"/>
        </w:rPr>
        <w:t>”</w:t>
      </w:r>
      <w:r>
        <w:rPr>
          <w:rFonts w:ascii="仿宋_GB2312" w:eastAsia="仿宋_GB2312" w:hint="eastAsia"/>
          <w:sz w:val="32"/>
          <w:szCs w:val="32"/>
        </w:rPr>
        <w:t>填写组织机构代码或者其他可以证明单位身份的证照等；个人申请的，填写姓名、联系人及公民身份号码、住址、文书送达地址。法定代表人、联系人身份证和营业执照、登记证书等材料提供复印件并加盖申请单位公章，个人申请的提供身份证复印件，</w:t>
      </w:r>
      <w:r>
        <w:rPr>
          <w:rFonts w:ascii="仿宋_GB2312" w:eastAsia="仿宋_GB2312"/>
          <w:sz w:val="32"/>
          <w:szCs w:val="32"/>
        </w:rPr>
        <w:t>“</w:t>
      </w:r>
      <w:r>
        <w:rPr>
          <w:rFonts w:ascii="仿宋_GB2312" w:eastAsia="仿宋_GB2312" w:hint="eastAsia"/>
          <w:sz w:val="32"/>
          <w:szCs w:val="32"/>
        </w:rPr>
        <w:t>申请人主体资格材料</w:t>
      </w:r>
      <w:r>
        <w:rPr>
          <w:rFonts w:ascii="仿宋_GB2312" w:eastAsia="仿宋_GB2312"/>
          <w:sz w:val="32"/>
          <w:szCs w:val="32"/>
        </w:rPr>
        <w:t>”</w:t>
      </w:r>
      <w:r>
        <w:rPr>
          <w:rFonts w:ascii="仿宋_GB2312" w:eastAsia="仿宋_GB2312" w:hint="eastAsia"/>
          <w:sz w:val="32"/>
          <w:szCs w:val="32"/>
        </w:rPr>
        <w:t>即上述材料。</w:t>
      </w:r>
    </w:p>
    <w:p w14:paraId="22B156F3" w14:textId="77777777" w:rsidR="00817E98" w:rsidRDefault="00817E98" w:rsidP="00817E98">
      <w:pPr>
        <w:spacing w:line="640" w:lineRule="exact"/>
        <w:ind w:firstLine="640"/>
        <w:rPr>
          <w:rFonts w:ascii="仿宋_GB2312" w:eastAsia="仿宋_GB2312" w:hAnsi="宋体" w:hint="eastAsia"/>
          <w:sz w:val="32"/>
          <w:szCs w:val="32"/>
        </w:rPr>
      </w:pPr>
      <w:r>
        <w:rPr>
          <w:rFonts w:ascii="仿宋_GB2312" w:eastAsia="仿宋_GB2312" w:hint="eastAsia"/>
          <w:sz w:val="32"/>
          <w:szCs w:val="32"/>
        </w:rPr>
        <w:t>三</w:t>
      </w:r>
      <w:r>
        <w:rPr>
          <w:rFonts w:ascii="仿宋_GB2312" w:eastAsia="仿宋_GB2312" w:hAnsi="宋体" w:hint="eastAsia"/>
          <w:sz w:val="32"/>
          <w:szCs w:val="32"/>
        </w:rPr>
        <w:t>、为推进不见面审批，单位提交的申请材料应当同时提交电子版（刻制光盘或者U盘），PDF格式（申请材料合并在一个PDF文件内，</w:t>
      </w:r>
      <w:proofErr w:type="gramStart"/>
      <w:r>
        <w:rPr>
          <w:rFonts w:ascii="仿宋_GB2312" w:eastAsia="仿宋_GB2312" w:hAnsi="宋体" w:hint="eastAsia"/>
          <w:sz w:val="32"/>
          <w:szCs w:val="32"/>
        </w:rPr>
        <w:t>扫描件须为</w:t>
      </w:r>
      <w:proofErr w:type="gramEnd"/>
      <w:r>
        <w:rPr>
          <w:rFonts w:ascii="仿宋_GB2312" w:eastAsia="仿宋_GB2312" w:hAnsi="宋体" w:hint="eastAsia"/>
          <w:sz w:val="32"/>
          <w:szCs w:val="32"/>
        </w:rPr>
        <w:t>原件全文扫描，不得缺页，复印件扫描件不作为有效证明材料；论证报告可单独为一个PDF文件）。</w:t>
      </w:r>
    </w:p>
    <w:p w14:paraId="08615C5B" w14:textId="77777777" w:rsidR="00817E98" w:rsidRDefault="00817E98" w:rsidP="00817E98">
      <w:pPr>
        <w:spacing w:line="640" w:lineRule="exact"/>
        <w:ind w:firstLine="640"/>
        <w:rPr>
          <w:rFonts w:ascii="仿宋_GB2312" w:eastAsia="仿宋_GB2312" w:hAnsi="宋体" w:hint="eastAsia"/>
          <w:sz w:val="32"/>
          <w:szCs w:val="32"/>
        </w:rPr>
      </w:pPr>
      <w:r>
        <w:rPr>
          <w:rFonts w:ascii="仿宋_GB2312" w:eastAsia="仿宋_GB2312" w:hAnsi="宋体" w:hint="eastAsia"/>
          <w:sz w:val="32"/>
          <w:szCs w:val="32"/>
        </w:rPr>
        <w:t>四、本表的解释权为苏州市工业园区水务局。</w:t>
      </w:r>
    </w:p>
    <w:p w14:paraId="1A20CBC1" w14:textId="77777777" w:rsidR="00817E98" w:rsidRPr="004C0AF7" w:rsidRDefault="00817E98" w:rsidP="00817E98">
      <w:pPr>
        <w:widowControl/>
        <w:spacing w:line="240" w:lineRule="auto"/>
        <w:ind w:firstLineChars="0" w:firstLine="0"/>
        <w:jc w:val="left"/>
        <w:rPr>
          <w:rFonts w:ascii="仿宋_GB2312" w:eastAsia="仿宋_GB2312"/>
          <w:sz w:val="24"/>
          <w:szCs w:val="24"/>
        </w:rPr>
      </w:pPr>
    </w:p>
    <w:p w14:paraId="77356388" w14:textId="77777777" w:rsidR="00817E98" w:rsidRPr="0071436C" w:rsidRDefault="00817E98" w:rsidP="00817E98">
      <w:pPr>
        <w:widowControl/>
        <w:tabs>
          <w:tab w:val="left" w:pos="1920"/>
        </w:tabs>
        <w:spacing w:line="240" w:lineRule="auto"/>
        <w:ind w:firstLineChars="0" w:firstLine="0"/>
        <w:jc w:val="left"/>
        <w:rPr>
          <w:rFonts w:ascii="仿宋_GB2312" w:eastAsia="仿宋_GB2312"/>
          <w:sz w:val="24"/>
          <w:szCs w:val="24"/>
        </w:rPr>
      </w:pPr>
    </w:p>
    <w:p w14:paraId="1A484532" w14:textId="77777777" w:rsidR="00A3551A" w:rsidRDefault="00A3551A">
      <w:pPr>
        <w:widowControl/>
        <w:spacing w:line="240" w:lineRule="auto"/>
        <w:ind w:firstLineChars="0" w:firstLine="0"/>
        <w:jc w:val="left"/>
        <w:rPr>
          <w:rFonts w:ascii="仿宋_GB2312" w:eastAsia="仿宋_GB2312" w:hAnsi="仿宋_GB2312" w:cs="仿宋_GB2312" w:hint="eastAsia"/>
          <w:bCs/>
          <w:sz w:val="32"/>
          <w:szCs w:val="28"/>
        </w:rPr>
      </w:pPr>
      <w:r>
        <w:rPr>
          <w:rFonts w:ascii="仿宋_GB2312" w:eastAsia="仿宋_GB2312" w:hAnsi="仿宋_GB2312" w:cs="仿宋_GB2312"/>
          <w:sz w:val="32"/>
          <w:szCs w:val="28"/>
        </w:rPr>
        <w:br w:type="page"/>
      </w:r>
    </w:p>
    <w:p w14:paraId="065244A3" w14:textId="77777777" w:rsidR="00722110" w:rsidRDefault="00722110" w:rsidP="00A3551A">
      <w:pPr>
        <w:pStyle w:val="2"/>
        <w:spacing w:line="520" w:lineRule="exact"/>
        <w:rPr>
          <w:rFonts w:ascii="仿宋_GB2312" w:eastAsia="仿宋_GB2312" w:hAnsi="仿宋_GB2312" w:cs="仿宋_GB2312" w:hint="eastAsia"/>
          <w:b/>
          <w:bCs w:val="0"/>
          <w:sz w:val="32"/>
          <w:szCs w:val="28"/>
        </w:rPr>
        <w:sectPr w:rsidR="00722110" w:rsidSect="00760013">
          <w:footerReference w:type="default" r:id="rId24"/>
          <w:footnotePr>
            <w:numFmt w:val="decimalEnclosedCircleChinese"/>
            <w:numRestart w:val="eachPage"/>
          </w:footnotePr>
          <w:type w:val="continuous"/>
          <w:pgSz w:w="11906" w:h="16838"/>
          <w:pgMar w:top="1191" w:right="1701" w:bottom="1134" w:left="1701" w:header="851" w:footer="992" w:gutter="0"/>
          <w:pgNumType w:start="8"/>
          <w:cols w:space="425"/>
          <w:docGrid w:type="lines" w:linePitch="312"/>
        </w:sectPr>
      </w:pPr>
    </w:p>
    <w:p w14:paraId="292F0B5A" w14:textId="6F0FBE13" w:rsidR="00D810AD" w:rsidRPr="009E13E2" w:rsidRDefault="00D810AD" w:rsidP="00D810AD">
      <w:pPr>
        <w:pStyle w:val="2"/>
        <w:spacing w:line="520" w:lineRule="exact"/>
        <w:rPr>
          <w:rFonts w:ascii="仿宋_GB2312" w:eastAsia="仿宋_GB2312" w:hAnsi="仿宋_GB2312" w:cs="仿宋_GB2312" w:hint="eastAsia"/>
          <w:b/>
          <w:bCs w:val="0"/>
          <w:sz w:val="32"/>
          <w:szCs w:val="28"/>
        </w:rPr>
      </w:pPr>
      <w:r w:rsidRPr="008352B9">
        <w:rPr>
          <w:rFonts w:ascii="仿宋_GB2312" w:eastAsia="仿宋_GB2312" w:hAnsi="仿宋_GB2312" w:cs="仿宋_GB2312" w:hint="eastAsia"/>
          <w:b/>
          <w:bCs w:val="0"/>
          <w:sz w:val="32"/>
          <w:szCs w:val="28"/>
        </w:rPr>
        <w:t>附件</w:t>
      </w:r>
      <w:r w:rsidRPr="00A93F05">
        <w:rPr>
          <w:rFonts w:ascii="Times New Roman" w:eastAsia="仿宋_GB2312" w:hAnsi="Times New Roman" w:cs="Times New Roman"/>
          <w:b/>
          <w:bCs w:val="0"/>
          <w:sz w:val="32"/>
          <w:szCs w:val="28"/>
        </w:rPr>
        <w:t>2</w:t>
      </w:r>
      <w:r w:rsidRPr="008352B9">
        <w:rPr>
          <w:rFonts w:ascii="仿宋_GB2312" w:eastAsia="仿宋_GB2312" w:hAnsi="仿宋_GB2312" w:cs="仿宋_GB2312" w:hint="eastAsia"/>
          <w:b/>
          <w:bCs w:val="0"/>
          <w:sz w:val="32"/>
          <w:szCs w:val="28"/>
        </w:rPr>
        <w:t>：</w:t>
      </w:r>
      <w:r w:rsidR="00892BAC" w:rsidRPr="008352B9">
        <w:rPr>
          <w:rFonts w:ascii="仿宋_GB2312" w:eastAsia="仿宋_GB2312" w:hAnsi="仿宋_GB2312" w:cs="仿宋_GB2312" w:hint="eastAsia"/>
          <w:b/>
          <w:bCs w:val="0"/>
          <w:sz w:val="32"/>
          <w:szCs w:val="28"/>
        </w:rPr>
        <w:t>涉河建设方案</w:t>
      </w:r>
      <w:r w:rsidR="00A1415B">
        <w:rPr>
          <w:rFonts w:ascii="仿宋_GB2312" w:eastAsia="仿宋_GB2312" w:hAnsi="仿宋_GB2312" w:cs="仿宋_GB2312" w:hint="eastAsia"/>
          <w:b/>
          <w:bCs w:val="0"/>
          <w:sz w:val="32"/>
          <w:szCs w:val="28"/>
        </w:rPr>
        <w:t>防洪评价表</w:t>
      </w:r>
      <w:r w:rsidR="007A7B47">
        <w:rPr>
          <w:rFonts w:ascii="仿宋_GB2312" w:eastAsia="仿宋_GB2312" w:hAnsi="仿宋_GB2312" w:cs="仿宋_GB2312" w:hint="eastAsia"/>
          <w:b/>
          <w:bCs w:val="0"/>
          <w:sz w:val="32"/>
          <w:szCs w:val="28"/>
        </w:rPr>
        <w:t>（模板）</w:t>
      </w:r>
    </w:p>
    <w:p w14:paraId="35AE67A9" w14:textId="24E674F2" w:rsidR="00C340B2" w:rsidRPr="00C340B2" w:rsidRDefault="00C340B2" w:rsidP="00C340B2">
      <w:pPr>
        <w:widowControl/>
        <w:spacing w:line="240" w:lineRule="auto"/>
        <w:ind w:firstLine="480"/>
        <w:jc w:val="left"/>
        <w:rPr>
          <w:rFonts w:ascii="黑体" w:eastAsia="黑体" w:hAnsi="黑体" w:cs="黑体" w:hint="eastAsia"/>
          <w:sz w:val="24"/>
          <w:szCs w:val="24"/>
        </w:rPr>
      </w:pPr>
    </w:p>
    <w:p w14:paraId="1760E5C7" w14:textId="77777777" w:rsidR="00B44C78" w:rsidRDefault="00B44C78" w:rsidP="00637BC3">
      <w:pPr>
        <w:spacing w:line="240" w:lineRule="auto"/>
        <w:ind w:firstLineChars="0" w:firstLine="0"/>
        <w:jc w:val="center"/>
        <w:rPr>
          <w:rFonts w:ascii="方正小标宋_GBK" w:eastAsia="方正小标宋_GBK" w:hAnsi="方正小标宋_GBK" w:cs="方正小标宋_GBK" w:hint="eastAsia"/>
          <w:sz w:val="48"/>
          <w:szCs w:val="48"/>
          <w:highlight w:val="yellow"/>
        </w:rPr>
      </w:pPr>
    </w:p>
    <w:p w14:paraId="117689C3" w14:textId="0BED6A7F" w:rsidR="00A6660B" w:rsidRDefault="00A6660B" w:rsidP="00637BC3">
      <w:pPr>
        <w:spacing w:line="240" w:lineRule="auto"/>
        <w:ind w:firstLineChars="0" w:firstLine="0"/>
        <w:jc w:val="center"/>
        <w:rPr>
          <w:rFonts w:ascii="方正小标宋_GBK" w:eastAsia="方正小标宋_GBK" w:hAnsi="方正小标宋_GBK" w:cs="方正小标宋_GBK" w:hint="eastAsia"/>
          <w:sz w:val="72"/>
          <w:szCs w:val="72"/>
        </w:rPr>
      </w:pPr>
      <w:r>
        <w:rPr>
          <w:rFonts w:ascii="方正小标宋_GBK" w:eastAsia="方正小标宋_GBK" w:hAnsi="方正小标宋_GBK" w:cs="方正小标宋_GBK" w:hint="eastAsia"/>
          <w:sz w:val="72"/>
          <w:szCs w:val="72"/>
        </w:rPr>
        <w:t>河道管理范围内</w:t>
      </w:r>
      <w:r w:rsidR="00637BC3" w:rsidRPr="00600D94">
        <w:rPr>
          <w:rFonts w:ascii="方正小标宋_GBK" w:eastAsia="方正小标宋_GBK" w:hAnsi="方正小标宋_GBK" w:cs="方正小标宋_GBK" w:hint="eastAsia"/>
          <w:sz w:val="72"/>
          <w:szCs w:val="72"/>
        </w:rPr>
        <w:t>建设项目</w:t>
      </w:r>
    </w:p>
    <w:p w14:paraId="6E643231" w14:textId="25F70B3A" w:rsidR="00637BC3" w:rsidRPr="00637BC3" w:rsidRDefault="00A6660B" w:rsidP="00637BC3">
      <w:pPr>
        <w:spacing w:line="240" w:lineRule="auto"/>
        <w:ind w:firstLineChars="0" w:firstLine="0"/>
        <w:jc w:val="center"/>
        <w:rPr>
          <w:rFonts w:ascii="方正小标宋_GBK" w:eastAsia="方正小标宋_GBK" w:hAnsi="方正小标宋_GBK" w:cs="方正小标宋_GBK" w:hint="eastAsia"/>
          <w:sz w:val="96"/>
          <w:szCs w:val="96"/>
        </w:rPr>
      </w:pPr>
      <w:r>
        <w:rPr>
          <w:rFonts w:ascii="方正小标宋_GBK" w:eastAsia="方正小标宋_GBK" w:hAnsi="方正小标宋_GBK" w:cs="方正小标宋_GBK" w:hint="eastAsia"/>
          <w:sz w:val="72"/>
          <w:szCs w:val="72"/>
        </w:rPr>
        <w:t>防洪评价表</w:t>
      </w:r>
    </w:p>
    <w:p w14:paraId="14E6709F" w14:textId="55DE07F6" w:rsidR="00637BC3" w:rsidRPr="00637BC3" w:rsidRDefault="00637BC3" w:rsidP="00637BC3">
      <w:pPr>
        <w:widowControl/>
        <w:spacing w:line="240" w:lineRule="auto"/>
        <w:ind w:firstLineChars="0" w:firstLine="0"/>
        <w:jc w:val="center"/>
        <w:rPr>
          <w:rFonts w:ascii="仿宋_GB2312" w:eastAsia="仿宋_GB2312" w:hAnsi="仿宋_GB2312" w:cs="仿宋_GB2312" w:hint="eastAsia"/>
          <w:b/>
          <w:bCs/>
          <w:sz w:val="52"/>
          <w:szCs w:val="52"/>
        </w:rPr>
      </w:pPr>
      <w:r w:rsidRPr="00637BC3">
        <w:rPr>
          <w:rFonts w:ascii="楷体_GB2312" w:eastAsia="楷体_GB2312" w:hAnsi="楷体_GB2312" w:cs="楷体_GB2312" w:hint="eastAsia"/>
          <w:b/>
          <w:bCs/>
          <w:kern w:val="0"/>
          <w:sz w:val="52"/>
          <w:szCs w:val="52"/>
          <w:lang w:bidi="ar"/>
        </w:rPr>
        <w:t>（报批稿）</w:t>
      </w:r>
    </w:p>
    <w:tbl>
      <w:tblPr>
        <w:tblStyle w:val="31"/>
        <w:tblpPr w:leftFromText="180" w:rightFromText="180" w:vertAnchor="text" w:horzAnchor="page" w:tblpX="1801" w:tblpY="612"/>
        <w:tblOverlap w:val="never"/>
        <w:tblW w:w="0" w:type="auto"/>
        <w:tblInd w:w="0" w:type="dxa"/>
        <w:tblLook w:val="0000" w:firstRow="0" w:lastRow="0" w:firstColumn="0" w:lastColumn="0" w:noHBand="0" w:noVBand="0"/>
      </w:tblPr>
      <w:tblGrid>
        <w:gridCol w:w="772"/>
        <w:gridCol w:w="1633"/>
        <w:gridCol w:w="1858"/>
        <w:gridCol w:w="2025"/>
        <w:gridCol w:w="2014"/>
      </w:tblGrid>
      <w:tr w:rsidR="00637BC3" w:rsidRPr="00637BC3" w14:paraId="782F4877" w14:textId="77777777" w:rsidTr="003D749C">
        <w:tc>
          <w:tcPr>
            <w:tcW w:w="2405" w:type="dxa"/>
            <w:gridSpan w:val="2"/>
          </w:tcPr>
          <w:p w14:paraId="677B501D" w14:textId="77777777" w:rsidR="00637BC3" w:rsidRPr="00637BC3" w:rsidRDefault="00637BC3" w:rsidP="003D749C">
            <w:pPr>
              <w:spacing w:line="240" w:lineRule="auto"/>
              <w:ind w:firstLineChars="0" w:firstLine="0"/>
              <w:jc w:val="center"/>
              <w:rPr>
                <w:rFonts w:ascii="华文中宋" w:eastAsia="华文中宋" w:hAnsi="华文中宋" w:cs="华文中宋" w:hint="eastAsia"/>
                <w:sz w:val="44"/>
                <w:szCs w:val="44"/>
              </w:rPr>
            </w:pPr>
            <w:r w:rsidRPr="00637BC3">
              <w:rPr>
                <w:rFonts w:ascii="华文中宋" w:eastAsia="华文中宋" w:hAnsi="华文中宋" w:cs="华文中宋" w:hint="eastAsia"/>
                <w:sz w:val="44"/>
                <w:szCs w:val="44"/>
              </w:rPr>
              <w:t>项目名称</w:t>
            </w:r>
          </w:p>
        </w:tc>
        <w:tc>
          <w:tcPr>
            <w:tcW w:w="5897" w:type="dxa"/>
            <w:gridSpan w:val="3"/>
            <w:vAlign w:val="center"/>
          </w:tcPr>
          <w:p w14:paraId="00BD45E6" w14:textId="249F62D5" w:rsidR="00637BC3" w:rsidRPr="00A93F05" w:rsidRDefault="00637BC3" w:rsidP="00637BC3">
            <w:pPr>
              <w:spacing w:line="240" w:lineRule="auto"/>
              <w:ind w:firstLineChars="0" w:firstLine="0"/>
              <w:jc w:val="center"/>
              <w:rPr>
                <w:rFonts w:ascii="Times New Roman" w:eastAsia="华文楷体" w:hAnsi="Times New Roman" w:cs="Times New Roman"/>
                <w:i/>
                <w:iCs/>
                <w:sz w:val="32"/>
                <w:szCs w:val="32"/>
              </w:rPr>
            </w:pPr>
            <w:r w:rsidRPr="00A93F05">
              <w:rPr>
                <w:rFonts w:ascii="Times New Roman" w:eastAsia="华文楷体" w:hAnsi="Times New Roman" w:cs="Times New Roman"/>
                <w:i/>
                <w:iCs/>
                <w:sz w:val="32"/>
                <w:szCs w:val="32"/>
              </w:rPr>
              <w:t>XXXX</w:t>
            </w:r>
            <w:r w:rsidR="003D749C" w:rsidRPr="00A93F05">
              <w:rPr>
                <w:rFonts w:ascii="Times New Roman" w:eastAsia="华文楷体" w:hAnsi="Times New Roman" w:cs="Times New Roman"/>
                <w:i/>
                <w:iCs/>
                <w:sz w:val="32"/>
                <w:szCs w:val="32"/>
              </w:rPr>
              <w:t>XXXX</w:t>
            </w:r>
            <w:r w:rsidRPr="00A93F05">
              <w:rPr>
                <w:rFonts w:ascii="Times New Roman" w:eastAsia="华文楷体" w:hAnsi="Times New Roman" w:cs="Times New Roman"/>
                <w:i/>
                <w:iCs/>
                <w:sz w:val="32"/>
                <w:szCs w:val="32"/>
              </w:rPr>
              <w:t>项目</w:t>
            </w:r>
          </w:p>
        </w:tc>
      </w:tr>
      <w:tr w:rsidR="00637BC3" w:rsidRPr="00637BC3" w14:paraId="15CE5581" w14:textId="77777777" w:rsidTr="003D749C">
        <w:tc>
          <w:tcPr>
            <w:tcW w:w="2405" w:type="dxa"/>
            <w:gridSpan w:val="2"/>
            <w:tcBorders>
              <w:bottom w:val="single" w:sz="4" w:space="0" w:color="auto"/>
            </w:tcBorders>
          </w:tcPr>
          <w:p w14:paraId="48FBFB1C" w14:textId="77777777" w:rsidR="00637BC3" w:rsidRPr="00637BC3" w:rsidRDefault="00637BC3" w:rsidP="003D749C">
            <w:pPr>
              <w:spacing w:line="240" w:lineRule="auto"/>
              <w:ind w:firstLineChars="0" w:firstLine="0"/>
              <w:jc w:val="center"/>
              <w:rPr>
                <w:rFonts w:ascii="华文中宋" w:eastAsia="华文中宋" w:hAnsi="华文中宋" w:cs="华文中宋" w:hint="eastAsia"/>
                <w:sz w:val="44"/>
                <w:szCs w:val="44"/>
              </w:rPr>
            </w:pPr>
            <w:r w:rsidRPr="00637BC3">
              <w:rPr>
                <w:rFonts w:ascii="华文中宋" w:eastAsia="华文中宋" w:hAnsi="华文中宋" w:cs="华文中宋" w:hint="eastAsia"/>
                <w:sz w:val="44"/>
                <w:szCs w:val="44"/>
              </w:rPr>
              <w:t>建设单位</w:t>
            </w:r>
          </w:p>
        </w:tc>
        <w:tc>
          <w:tcPr>
            <w:tcW w:w="5897" w:type="dxa"/>
            <w:gridSpan w:val="3"/>
            <w:tcBorders>
              <w:bottom w:val="single" w:sz="4" w:space="0" w:color="auto"/>
            </w:tcBorders>
            <w:vAlign w:val="center"/>
          </w:tcPr>
          <w:p w14:paraId="05DD4C8C" w14:textId="595D89D5" w:rsidR="00637BC3" w:rsidRPr="00A93F05" w:rsidRDefault="00637BC3" w:rsidP="00637BC3">
            <w:pPr>
              <w:spacing w:line="240" w:lineRule="auto"/>
              <w:ind w:firstLineChars="0" w:firstLine="0"/>
              <w:jc w:val="center"/>
              <w:rPr>
                <w:rFonts w:ascii="Times New Roman" w:eastAsia="华文楷体" w:hAnsi="Times New Roman" w:cs="Times New Roman"/>
                <w:i/>
                <w:iCs/>
                <w:sz w:val="32"/>
                <w:szCs w:val="32"/>
              </w:rPr>
            </w:pPr>
            <w:r w:rsidRPr="00A93F05">
              <w:rPr>
                <w:rFonts w:ascii="Times New Roman" w:eastAsia="华文楷体" w:hAnsi="Times New Roman" w:cs="Times New Roman"/>
                <w:i/>
                <w:iCs/>
                <w:sz w:val="32"/>
                <w:szCs w:val="32"/>
              </w:rPr>
              <w:t>XXXX</w:t>
            </w:r>
            <w:r w:rsidR="003D749C" w:rsidRPr="00A93F05">
              <w:rPr>
                <w:rFonts w:ascii="Times New Roman" w:eastAsia="华文楷体" w:hAnsi="Times New Roman" w:cs="Times New Roman"/>
                <w:i/>
                <w:iCs/>
                <w:sz w:val="32"/>
                <w:szCs w:val="32"/>
              </w:rPr>
              <w:t>XXXX</w:t>
            </w:r>
            <w:r w:rsidRPr="00A93F05">
              <w:rPr>
                <w:rFonts w:ascii="Times New Roman" w:eastAsia="华文楷体" w:hAnsi="Times New Roman" w:cs="Times New Roman"/>
                <w:i/>
                <w:iCs/>
                <w:sz w:val="32"/>
                <w:szCs w:val="32"/>
              </w:rPr>
              <w:t>公司</w:t>
            </w:r>
          </w:p>
        </w:tc>
      </w:tr>
      <w:tr w:rsidR="00637BC3" w:rsidRPr="00637BC3" w14:paraId="4F04F2E3" w14:textId="77777777" w:rsidTr="003D749C">
        <w:trPr>
          <w:trHeight w:val="684"/>
        </w:trPr>
        <w:tc>
          <w:tcPr>
            <w:tcW w:w="772" w:type="dxa"/>
            <w:vMerge w:val="restart"/>
            <w:tcBorders>
              <w:top w:val="single" w:sz="4" w:space="0" w:color="auto"/>
              <w:left w:val="single" w:sz="4" w:space="0" w:color="auto"/>
              <w:bottom w:val="single" w:sz="4" w:space="0" w:color="auto"/>
              <w:right w:val="single" w:sz="4" w:space="0" w:color="auto"/>
            </w:tcBorders>
            <w:vAlign w:val="center"/>
          </w:tcPr>
          <w:p w14:paraId="27B2E3A5" w14:textId="77777777" w:rsidR="00637BC3" w:rsidRPr="00637BC3" w:rsidRDefault="00637BC3" w:rsidP="00637BC3">
            <w:pPr>
              <w:ind w:firstLineChars="0" w:firstLine="0"/>
              <w:jc w:val="center"/>
              <w:rPr>
                <w:rFonts w:ascii="华文楷体" w:eastAsia="华文楷体" w:hAnsi="华文楷体" w:cs="华文楷体" w:hint="eastAsia"/>
                <w:sz w:val="32"/>
                <w:szCs w:val="32"/>
              </w:rPr>
            </w:pPr>
            <w:r w:rsidRPr="00637BC3">
              <w:rPr>
                <w:rFonts w:ascii="华文中宋" w:eastAsia="华文中宋" w:hAnsi="华文中宋" w:cs="华文中宋" w:hint="eastAsia"/>
                <w:sz w:val="44"/>
                <w:szCs w:val="44"/>
              </w:rPr>
              <w:t>编制单位</w:t>
            </w:r>
          </w:p>
        </w:tc>
        <w:tc>
          <w:tcPr>
            <w:tcW w:w="1633" w:type="dxa"/>
            <w:tcBorders>
              <w:top w:val="single" w:sz="4" w:space="0" w:color="auto"/>
              <w:left w:val="single" w:sz="4" w:space="0" w:color="auto"/>
              <w:bottom w:val="single" w:sz="4" w:space="0" w:color="auto"/>
              <w:right w:val="single" w:sz="4" w:space="0" w:color="auto"/>
            </w:tcBorders>
          </w:tcPr>
          <w:p w14:paraId="14D40A1C" w14:textId="77777777" w:rsidR="00637BC3" w:rsidRPr="00637BC3" w:rsidRDefault="00637BC3" w:rsidP="00637BC3">
            <w:pPr>
              <w:spacing w:line="240" w:lineRule="auto"/>
              <w:ind w:firstLineChars="0" w:firstLine="0"/>
              <w:jc w:val="center"/>
              <w:rPr>
                <w:rFonts w:ascii="华文楷体" w:eastAsia="华文楷体" w:hAnsi="华文楷体" w:cs="华文楷体" w:hint="eastAsia"/>
                <w:sz w:val="32"/>
                <w:szCs w:val="32"/>
              </w:rPr>
            </w:pPr>
            <w:r w:rsidRPr="00637BC3">
              <w:rPr>
                <w:rFonts w:ascii="华文楷体" w:eastAsia="华文楷体" w:hAnsi="华文楷体" w:cs="华文楷体" w:hint="eastAsia"/>
                <w:sz w:val="32"/>
                <w:szCs w:val="32"/>
              </w:rPr>
              <w:t>名  称</w:t>
            </w:r>
          </w:p>
        </w:tc>
        <w:tc>
          <w:tcPr>
            <w:tcW w:w="5897" w:type="dxa"/>
            <w:gridSpan w:val="3"/>
            <w:tcBorders>
              <w:top w:val="single" w:sz="4" w:space="0" w:color="auto"/>
              <w:left w:val="single" w:sz="4" w:space="0" w:color="auto"/>
              <w:bottom w:val="single" w:sz="4" w:space="0" w:color="auto"/>
              <w:right w:val="single" w:sz="4" w:space="0" w:color="auto"/>
            </w:tcBorders>
            <w:vAlign w:val="center"/>
          </w:tcPr>
          <w:p w14:paraId="25948D7E" w14:textId="77777777" w:rsidR="00637BC3" w:rsidRPr="00A93F05" w:rsidRDefault="00637BC3" w:rsidP="00637BC3">
            <w:pPr>
              <w:spacing w:line="240" w:lineRule="auto"/>
              <w:ind w:firstLineChars="0" w:firstLine="0"/>
              <w:jc w:val="center"/>
              <w:rPr>
                <w:rFonts w:ascii="Times New Roman" w:eastAsia="华文楷体" w:hAnsi="Times New Roman" w:cs="Times New Roman"/>
                <w:sz w:val="32"/>
                <w:szCs w:val="32"/>
              </w:rPr>
            </w:pPr>
          </w:p>
        </w:tc>
      </w:tr>
      <w:tr w:rsidR="00637BC3" w:rsidRPr="00637BC3" w14:paraId="0CC23807" w14:textId="77777777" w:rsidTr="003D749C">
        <w:trPr>
          <w:trHeight w:val="684"/>
        </w:trPr>
        <w:tc>
          <w:tcPr>
            <w:tcW w:w="772" w:type="dxa"/>
            <w:vMerge/>
            <w:tcBorders>
              <w:top w:val="single" w:sz="4" w:space="0" w:color="auto"/>
              <w:left w:val="single" w:sz="4" w:space="0" w:color="auto"/>
              <w:bottom w:val="single" w:sz="4" w:space="0" w:color="auto"/>
              <w:right w:val="single" w:sz="4" w:space="0" w:color="auto"/>
            </w:tcBorders>
            <w:vAlign w:val="center"/>
          </w:tcPr>
          <w:p w14:paraId="0BE6DFAF" w14:textId="77777777" w:rsidR="00637BC3" w:rsidRPr="00637BC3" w:rsidRDefault="00637BC3" w:rsidP="00637BC3">
            <w:pPr>
              <w:spacing w:line="440" w:lineRule="exact"/>
              <w:ind w:firstLineChars="0" w:firstLine="0"/>
              <w:jc w:val="center"/>
              <w:rPr>
                <w:rFonts w:ascii="华文楷体" w:eastAsia="华文楷体" w:hAnsi="华文楷体" w:cs="华文楷体" w:hint="eastAsia"/>
                <w:sz w:val="32"/>
                <w:szCs w:val="32"/>
              </w:rPr>
            </w:pPr>
          </w:p>
        </w:tc>
        <w:tc>
          <w:tcPr>
            <w:tcW w:w="1633" w:type="dxa"/>
            <w:tcBorders>
              <w:top w:val="single" w:sz="4" w:space="0" w:color="auto"/>
              <w:left w:val="single" w:sz="4" w:space="0" w:color="auto"/>
              <w:bottom w:val="single" w:sz="4" w:space="0" w:color="auto"/>
              <w:right w:val="single" w:sz="4" w:space="0" w:color="auto"/>
            </w:tcBorders>
          </w:tcPr>
          <w:p w14:paraId="332001A9" w14:textId="77777777" w:rsidR="00637BC3" w:rsidRPr="00637BC3" w:rsidRDefault="00637BC3" w:rsidP="00637BC3">
            <w:pPr>
              <w:spacing w:line="240" w:lineRule="auto"/>
              <w:ind w:firstLineChars="0" w:firstLine="0"/>
              <w:jc w:val="center"/>
              <w:rPr>
                <w:rFonts w:ascii="华文楷体" w:eastAsia="华文楷体" w:hAnsi="华文楷体" w:cs="华文楷体" w:hint="eastAsia"/>
                <w:sz w:val="32"/>
                <w:szCs w:val="32"/>
              </w:rPr>
            </w:pPr>
            <w:r w:rsidRPr="00637BC3">
              <w:rPr>
                <w:rFonts w:ascii="华文楷体" w:eastAsia="华文楷体" w:hAnsi="华文楷体" w:cs="华文楷体" w:hint="eastAsia"/>
                <w:sz w:val="32"/>
                <w:szCs w:val="32"/>
              </w:rPr>
              <w:t>批  准</w:t>
            </w:r>
          </w:p>
        </w:tc>
        <w:tc>
          <w:tcPr>
            <w:tcW w:w="1858" w:type="dxa"/>
            <w:tcBorders>
              <w:top w:val="single" w:sz="4" w:space="0" w:color="auto"/>
              <w:left w:val="single" w:sz="4" w:space="0" w:color="auto"/>
              <w:bottom w:val="single" w:sz="4" w:space="0" w:color="auto"/>
              <w:right w:val="single" w:sz="4" w:space="0" w:color="auto"/>
            </w:tcBorders>
            <w:vAlign w:val="center"/>
          </w:tcPr>
          <w:p w14:paraId="6DEC7600" w14:textId="77777777" w:rsidR="00637BC3" w:rsidRPr="00A93F05" w:rsidRDefault="00637BC3" w:rsidP="00637BC3">
            <w:pPr>
              <w:spacing w:line="240" w:lineRule="auto"/>
              <w:ind w:firstLineChars="0" w:firstLine="0"/>
              <w:jc w:val="center"/>
              <w:rPr>
                <w:rFonts w:ascii="Times New Roman" w:eastAsia="华文楷体" w:hAnsi="Times New Roman" w:cs="Times New Roman"/>
                <w:sz w:val="32"/>
                <w:szCs w:val="32"/>
              </w:rPr>
            </w:pPr>
          </w:p>
        </w:tc>
        <w:tc>
          <w:tcPr>
            <w:tcW w:w="2025" w:type="dxa"/>
            <w:tcBorders>
              <w:top w:val="single" w:sz="4" w:space="0" w:color="auto"/>
              <w:left w:val="single" w:sz="4" w:space="0" w:color="auto"/>
              <w:bottom w:val="single" w:sz="4" w:space="0" w:color="auto"/>
              <w:right w:val="single" w:sz="4" w:space="0" w:color="auto"/>
            </w:tcBorders>
            <w:vAlign w:val="center"/>
          </w:tcPr>
          <w:p w14:paraId="2377D464" w14:textId="77777777" w:rsidR="00637BC3" w:rsidRPr="00A93F05" w:rsidRDefault="00637BC3" w:rsidP="00637BC3">
            <w:pPr>
              <w:spacing w:line="240" w:lineRule="auto"/>
              <w:ind w:firstLineChars="0" w:firstLine="0"/>
              <w:jc w:val="center"/>
              <w:rPr>
                <w:rFonts w:ascii="Times New Roman" w:eastAsia="华文楷体" w:hAnsi="Times New Roman" w:cs="Times New Roman"/>
                <w:sz w:val="32"/>
                <w:szCs w:val="32"/>
              </w:rPr>
            </w:pPr>
            <w:r w:rsidRPr="00A93F05">
              <w:rPr>
                <w:rFonts w:ascii="Times New Roman" w:eastAsia="华文楷体" w:hAnsi="Times New Roman" w:cs="Times New Roman"/>
                <w:sz w:val="32"/>
                <w:szCs w:val="32"/>
              </w:rPr>
              <w:t>审核</w:t>
            </w:r>
          </w:p>
        </w:tc>
        <w:tc>
          <w:tcPr>
            <w:tcW w:w="2014" w:type="dxa"/>
            <w:tcBorders>
              <w:top w:val="single" w:sz="4" w:space="0" w:color="auto"/>
              <w:left w:val="single" w:sz="4" w:space="0" w:color="auto"/>
              <w:bottom w:val="single" w:sz="4" w:space="0" w:color="auto"/>
              <w:right w:val="single" w:sz="4" w:space="0" w:color="auto"/>
            </w:tcBorders>
            <w:vAlign w:val="center"/>
          </w:tcPr>
          <w:p w14:paraId="471BB381" w14:textId="77777777" w:rsidR="00637BC3" w:rsidRPr="00A93F05" w:rsidRDefault="00637BC3" w:rsidP="00637BC3">
            <w:pPr>
              <w:spacing w:line="240" w:lineRule="auto"/>
              <w:ind w:firstLineChars="0" w:firstLine="0"/>
              <w:jc w:val="center"/>
              <w:rPr>
                <w:rFonts w:ascii="Times New Roman" w:eastAsia="华文楷体" w:hAnsi="Times New Roman" w:cs="Times New Roman"/>
                <w:sz w:val="32"/>
                <w:szCs w:val="32"/>
              </w:rPr>
            </w:pPr>
          </w:p>
        </w:tc>
      </w:tr>
      <w:tr w:rsidR="00637BC3" w:rsidRPr="00637BC3" w14:paraId="6C77A716" w14:textId="77777777" w:rsidTr="003D749C">
        <w:trPr>
          <w:trHeight w:val="672"/>
        </w:trPr>
        <w:tc>
          <w:tcPr>
            <w:tcW w:w="772" w:type="dxa"/>
            <w:vMerge/>
            <w:tcBorders>
              <w:top w:val="single" w:sz="4" w:space="0" w:color="auto"/>
              <w:left w:val="single" w:sz="4" w:space="0" w:color="auto"/>
              <w:bottom w:val="single" w:sz="4" w:space="0" w:color="auto"/>
              <w:right w:val="single" w:sz="4" w:space="0" w:color="auto"/>
            </w:tcBorders>
          </w:tcPr>
          <w:p w14:paraId="11EC280E" w14:textId="77777777" w:rsidR="00637BC3" w:rsidRPr="00637BC3" w:rsidRDefault="00637BC3" w:rsidP="00637BC3">
            <w:pPr>
              <w:spacing w:line="240" w:lineRule="auto"/>
              <w:ind w:firstLineChars="0" w:firstLine="0"/>
              <w:jc w:val="center"/>
              <w:rPr>
                <w:rFonts w:ascii="华文楷体" w:eastAsia="华文楷体" w:hAnsi="华文楷体" w:cs="华文楷体" w:hint="eastAsia"/>
                <w:sz w:val="32"/>
                <w:szCs w:val="32"/>
              </w:rPr>
            </w:pPr>
          </w:p>
        </w:tc>
        <w:tc>
          <w:tcPr>
            <w:tcW w:w="1633" w:type="dxa"/>
            <w:tcBorders>
              <w:top w:val="single" w:sz="4" w:space="0" w:color="auto"/>
              <w:left w:val="single" w:sz="4" w:space="0" w:color="auto"/>
              <w:bottom w:val="single" w:sz="4" w:space="0" w:color="auto"/>
              <w:right w:val="single" w:sz="4" w:space="0" w:color="auto"/>
            </w:tcBorders>
          </w:tcPr>
          <w:p w14:paraId="2BC96DD0" w14:textId="77777777" w:rsidR="00637BC3" w:rsidRPr="00637BC3" w:rsidRDefault="00637BC3" w:rsidP="00637BC3">
            <w:pPr>
              <w:spacing w:line="240" w:lineRule="auto"/>
              <w:ind w:firstLineChars="0" w:firstLine="0"/>
              <w:rPr>
                <w:rFonts w:ascii="华文楷体" w:eastAsia="华文楷体" w:hAnsi="华文楷体" w:cs="华文楷体" w:hint="eastAsia"/>
                <w:sz w:val="32"/>
                <w:szCs w:val="32"/>
              </w:rPr>
            </w:pPr>
            <w:r w:rsidRPr="00637BC3">
              <w:rPr>
                <w:rFonts w:ascii="华文楷体" w:eastAsia="华文楷体" w:hAnsi="华文楷体" w:cs="华文楷体" w:hint="eastAsia"/>
                <w:sz w:val="32"/>
                <w:szCs w:val="32"/>
              </w:rPr>
              <w:t>参加人员</w:t>
            </w:r>
          </w:p>
        </w:tc>
        <w:tc>
          <w:tcPr>
            <w:tcW w:w="5897" w:type="dxa"/>
            <w:gridSpan w:val="3"/>
            <w:tcBorders>
              <w:top w:val="single" w:sz="4" w:space="0" w:color="auto"/>
              <w:left w:val="single" w:sz="4" w:space="0" w:color="auto"/>
              <w:bottom w:val="single" w:sz="4" w:space="0" w:color="auto"/>
              <w:right w:val="single" w:sz="4" w:space="0" w:color="auto"/>
            </w:tcBorders>
            <w:vAlign w:val="center"/>
          </w:tcPr>
          <w:p w14:paraId="69869E66" w14:textId="7E310DB7" w:rsidR="00637BC3" w:rsidRPr="00A93F05" w:rsidRDefault="00637BC3" w:rsidP="00637BC3">
            <w:pPr>
              <w:spacing w:line="240" w:lineRule="auto"/>
              <w:ind w:firstLineChars="0" w:firstLine="0"/>
              <w:jc w:val="center"/>
              <w:rPr>
                <w:rFonts w:ascii="Times New Roman" w:eastAsia="华文楷体" w:hAnsi="Times New Roman" w:cs="Times New Roman"/>
                <w:sz w:val="32"/>
                <w:szCs w:val="32"/>
              </w:rPr>
            </w:pPr>
          </w:p>
        </w:tc>
      </w:tr>
      <w:tr w:rsidR="00637BC3" w:rsidRPr="00637BC3" w14:paraId="2A98A841" w14:textId="77777777" w:rsidTr="003D749C">
        <w:trPr>
          <w:trHeight w:val="686"/>
        </w:trPr>
        <w:tc>
          <w:tcPr>
            <w:tcW w:w="772" w:type="dxa"/>
            <w:vMerge/>
            <w:tcBorders>
              <w:top w:val="single" w:sz="4" w:space="0" w:color="auto"/>
              <w:left w:val="single" w:sz="4" w:space="0" w:color="auto"/>
              <w:bottom w:val="single" w:sz="4" w:space="0" w:color="auto"/>
              <w:right w:val="single" w:sz="4" w:space="0" w:color="auto"/>
            </w:tcBorders>
          </w:tcPr>
          <w:p w14:paraId="4551F6BF" w14:textId="77777777" w:rsidR="00637BC3" w:rsidRPr="00637BC3" w:rsidRDefault="00637BC3" w:rsidP="00637BC3">
            <w:pPr>
              <w:spacing w:line="240" w:lineRule="auto"/>
              <w:ind w:firstLineChars="0" w:firstLine="0"/>
              <w:jc w:val="center"/>
              <w:rPr>
                <w:rFonts w:ascii="华文楷体" w:eastAsia="华文楷体" w:hAnsi="华文楷体" w:cs="华文楷体" w:hint="eastAsia"/>
                <w:sz w:val="44"/>
                <w:szCs w:val="44"/>
              </w:rPr>
            </w:pPr>
          </w:p>
        </w:tc>
        <w:tc>
          <w:tcPr>
            <w:tcW w:w="1633" w:type="dxa"/>
            <w:tcBorders>
              <w:top w:val="single" w:sz="4" w:space="0" w:color="auto"/>
              <w:left w:val="single" w:sz="4" w:space="0" w:color="auto"/>
              <w:bottom w:val="single" w:sz="4" w:space="0" w:color="auto"/>
              <w:right w:val="single" w:sz="4" w:space="0" w:color="auto"/>
            </w:tcBorders>
          </w:tcPr>
          <w:p w14:paraId="7473CBAF" w14:textId="77777777" w:rsidR="00637BC3" w:rsidRPr="00637BC3" w:rsidRDefault="00637BC3" w:rsidP="00637BC3">
            <w:pPr>
              <w:spacing w:line="240" w:lineRule="auto"/>
              <w:ind w:firstLineChars="0" w:firstLine="0"/>
              <w:jc w:val="center"/>
              <w:rPr>
                <w:rFonts w:ascii="华文楷体" w:eastAsia="华文楷体" w:hAnsi="华文楷体" w:cs="华文楷体" w:hint="eastAsia"/>
                <w:sz w:val="32"/>
                <w:szCs w:val="32"/>
              </w:rPr>
            </w:pPr>
            <w:r w:rsidRPr="00637BC3">
              <w:rPr>
                <w:rFonts w:ascii="华文楷体" w:eastAsia="华文楷体" w:hAnsi="华文楷体" w:cs="华文楷体" w:hint="eastAsia"/>
                <w:sz w:val="32"/>
                <w:szCs w:val="32"/>
              </w:rPr>
              <w:t>负责人</w:t>
            </w:r>
          </w:p>
        </w:tc>
        <w:tc>
          <w:tcPr>
            <w:tcW w:w="5897" w:type="dxa"/>
            <w:gridSpan w:val="3"/>
            <w:tcBorders>
              <w:top w:val="single" w:sz="4" w:space="0" w:color="auto"/>
              <w:left w:val="single" w:sz="4" w:space="0" w:color="auto"/>
              <w:bottom w:val="single" w:sz="4" w:space="0" w:color="auto"/>
              <w:right w:val="single" w:sz="4" w:space="0" w:color="auto"/>
            </w:tcBorders>
            <w:vAlign w:val="center"/>
          </w:tcPr>
          <w:p w14:paraId="1959F1A9" w14:textId="76176676" w:rsidR="00637BC3" w:rsidRPr="00A93F05" w:rsidRDefault="006172D3" w:rsidP="00637BC3">
            <w:pPr>
              <w:spacing w:line="240" w:lineRule="auto"/>
              <w:ind w:firstLineChars="0" w:firstLine="0"/>
              <w:jc w:val="center"/>
              <w:rPr>
                <w:rFonts w:ascii="Times New Roman" w:eastAsia="华文楷体" w:hAnsi="Times New Roman" w:cs="Times New Roman"/>
                <w:sz w:val="32"/>
                <w:szCs w:val="32"/>
              </w:rPr>
            </w:pPr>
            <w:r w:rsidRPr="00A93F05">
              <w:rPr>
                <w:rFonts w:ascii="Times New Roman" w:eastAsia="华文楷体" w:hAnsi="Times New Roman" w:cs="Times New Roman"/>
                <w:sz w:val="32"/>
                <w:szCs w:val="32"/>
              </w:rPr>
              <w:t>X</w:t>
            </w:r>
            <w:r w:rsidR="00637BC3" w:rsidRPr="00A93F05">
              <w:rPr>
                <w:rFonts w:ascii="Times New Roman" w:eastAsia="华文楷体" w:hAnsi="Times New Roman" w:cs="Times New Roman"/>
                <w:sz w:val="32"/>
                <w:szCs w:val="32"/>
              </w:rPr>
              <w:t>XX</w:t>
            </w:r>
            <w:r w:rsidR="00637BC3" w:rsidRPr="00A93F05">
              <w:rPr>
                <w:rFonts w:ascii="Times New Roman" w:eastAsia="华文楷体" w:hAnsi="Times New Roman" w:cs="Times New Roman"/>
                <w:sz w:val="32"/>
                <w:szCs w:val="32"/>
              </w:rPr>
              <w:t>（</w:t>
            </w:r>
            <w:r w:rsidR="003D749C" w:rsidRPr="00A93F05">
              <w:rPr>
                <w:rFonts w:ascii="Times New Roman" w:eastAsia="华文楷体" w:hAnsi="Times New Roman" w:cs="Times New Roman"/>
                <w:sz w:val="32"/>
                <w:szCs w:val="32"/>
              </w:rPr>
              <w:t>联系电话</w:t>
            </w:r>
            <w:r w:rsidR="00637BC3" w:rsidRPr="00A93F05">
              <w:rPr>
                <w:rFonts w:ascii="Times New Roman" w:eastAsia="华文楷体" w:hAnsi="Times New Roman" w:cs="Times New Roman"/>
                <w:sz w:val="32"/>
                <w:szCs w:val="32"/>
              </w:rPr>
              <w:t>）</w:t>
            </w:r>
          </w:p>
        </w:tc>
      </w:tr>
      <w:tr w:rsidR="00637BC3" w:rsidRPr="00637BC3" w14:paraId="19C5D30A" w14:textId="77777777" w:rsidTr="003D749C">
        <w:trPr>
          <w:trHeight w:val="2890"/>
        </w:trPr>
        <w:tc>
          <w:tcPr>
            <w:tcW w:w="772" w:type="dxa"/>
            <w:vMerge/>
            <w:tcBorders>
              <w:top w:val="single" w:sz="4" w:space="0" w:color="auto"/>
              <w:left w:val="single" w:sz="4" w:space="0" w:color="auto"/>
              <w:bottom w:val="single" w:sz="4" w:space="0" w:color="auto"/>
              <w:right w:val="single" w:sz="4" w:space="0" w:color="auto"/>
            </w:tcBorders>
          </w:tcPr>
          <w:p w14:paraId="3D7B8082" w14:textId="77777777" w:rsidR="00637BC3" w:rsidRPr="00637BC3" w:rsidRDefault="00637BC3" w:rsidP="00637BC3">
            <w:pPr>
              <w:spacing w:line="240" w:lineRule="auto"/>
              <w:ind w:firstLineChars="0" w:firstLine="0"/>
              <w:jc w:val="center"/>
              <w:rPr>
                <w:rFonts w:ascii="华文楷体" w:eastAsia="华文楷体" w:hAnsi="华文楷体" w:cs="华文楷体" w:hint="eastAsia"/>
                <w:sz w:val="44"/>
                <w:szCs w:val="44"/>
              </w:rPr>
            </w:pPr>
          </w:p>
        </w:tc>
        <w:tc>
          <w:tcPr>
            <w:tcW w:w="7530" w:type="dxa"/>
            <w:gridSpan w:val="4"/>
            <w:tcBorders>
              <w:top w:val="single" w:sz="4" w:space="0" w:color="auto"/>
              <w:left w:val="single" w:sz="4" w:space="0" w:color="auto"/>
              <w:bottom w:val="single" w:sz="4" w:space="0" w:color="auto"/>
              <w:right w:val="single" w:sz="4" w:space="0" w:color="auto"/>
            </w:tcBorders>
          </w:tcPr>
          <w:p w14:paraId="45FDCC39" w14:textId="5A8BF299" w:rsidR="00637BC3" w:rsidRPr="00A93F05" w:rsidRDefault="00637BC3" w:rsidP="00637BC3">
            <w:pPr>
              <w:spacing w:line="520" w:lineRule="exact"/>
              <w:ind w:firstLineChars="0" w:firstLine="0"/>
              <w:jc w:val="left"/>
              <w:rPr>
                <w:rFonts w:ascii="Times New Roman" w:eastAsia="楷体_GB2312" w:hAnsi="Times New Roman" w:cs="Times New Roman"/>
                <w:sz w:val="32"/>
                <w:szCs w:val="32"/>
              </w:rPr>
            </w:pPr>
          </w:p>
          <w:p w14:paraId="34908E1C" w14:textId="77777777" w:rsidR="00637BC3" w:rsidRPr="00A93F05" w:rsidRDefault="00637BC3" w:rsidP="00637BC3">
            <w:pPr>
              <w:spacing w:line="520" w:lineRule="exact"/>
              <w:ind w:firstLineChars="0" w:firstLine="0"/>
              <w:jc w:val="left"/>
              <w:rPr>
                <w:rFonts w:ascii="Times New Roman" w:eastAsia="楷体_GB2312" w:hAnsi="Times New Roman" w:cs="Times New Roman"/>
                <w:sz w:val="32"/>
                <w:szCs w:val="32"/>
              </w:rPr>
            </w:pPr>
          </w:p>
          <w:p w14:paraId="28A89520" w14:textId="77777777" w:rsidR="00637BC3" w:rsidRPr="00A93F05" w:rsidRDefault="00637BC3" w:rsidP="00637BC3">
            <w:pPr>
              <w:spacing w:line="240" w:lineRule="auto"/>
              <w:ind w:firstLineChars="0" w:firstLine="0"/>
              <w:jc w:val="center"/>
              <w:rPr>
                <w:rFonts w:ascii="Times New Roman" w:eastAsia="华文楷体" w:hAnsi="Times New Roman" w:cs="Times New Roman"/>
                <w:sz w:val="32"/>
                <w:szCs w:val="32"/>
              </w:rPr>
            </w:pPr>
            <w:r w:rsidRPr="00A93F05">
              <w:rPr>
                <w:rFonts w:ascii="Times New Roman" w:eastAsia="华文楷体" w:hAnsi="Times New Roman" w:cs="Times New Roman"/>
                <w:sz w:val="32"/>
                <w:szCs w:val="32"/>
              </w:rPr>
              <w:t>XX</w:t>
            </w:r>
            <w:r w:rsidRPr="00A93F05">
              <w:rPr>
                <w:rFonts w:ascii="Times New Roman" w:eastAsia="华文楷体" w:hAnsi="Times New Roman" w:cs="Times New Roman"/>
                <w:sz w:val="32"/>
                <w:szCs w:val="32"/>
              </w:rPr>
              <w:t>编制单位</w:t>
            </w:r>
          </w:p>
          <w:p w14:paraId="666DB501" w14:textId="0C05EE19" w:rsidR="00637BC3" w:rsidRPr="00A93F05" w:rsidRDefault="00637BC3" w:rsidP="00637BC3">
            <w:pPr>
              <w:spacing w:line="240" w:lineRule="auto"/>
              <w:ind w:firstLineChars="0" w:firstLine="0"/>
              <w:jc w:val="center"/>
              <w:rPr>
                <w:rFonts w:ascii="Times New Roman" w:eastAsia="华文楷体" w:hAnsi="Times New Roman" w:cs="Times New Roman"/>
                <w:sz w:val="44"/>
                <w:szCs w:val="44"/>
              </w:rPr>
            </w:pPr>
            <w:r w:rsidRPr="00A93F05">
              <w:rPr>
                <w:rFonts w:ascii="Times New Roman" w:eastAsia="华文楷体" w:hAnsi="Times New Roman" w:cs="Times New Roman"/>
                <w:sz w:val="32"/>
                <w:szCs w:val="32"/>
              </w:rPr>
              <w:t>202X</w:t>
            </w:r>
            <w:r w:rsidRPr="00A93F05">
              <w:rPr>
                <w:rFonts w:ascii="Times New Roman" w:eastAsia="华文楷体" w:hAnsi="Times New Roman" w:cs="Times New Roman"/>
                <w:sz w:val="32"/>
                <w:szCs w:val="32"/>
              </w:rPr>
              <w:t>年</w:t>
            </w:r>
            <w:r w:rsidRPr="00A93F05">
              <w:rPr>
                <w:rFonts w:ascii="Times New Roman" w:eastAsia="华文楷体" w:hAnsi="Times New Roman" w:cs="Times New Roman"/>
                <w:sz w:val="32"/>
                <w:szCs w:val="32"/>
              </w:rPr>
              <w:t>X</w:t>
            </w:r>
            <w:r w:rsidRPr="00A93F05">
              <w:rPr>
                <w:rFonts w:ascii="Times New Roman" w:eastAsia="华文楷体" w:hAnsi="Times New Roman" w:cs="Times New Roman"/>
                <w:sz w:val="32"/>
                <w:szCs w:val="32"/>
              </w:rPr>
              <w:t>月</w:t>
            </w:r>
            <w:r w:rsidRPr="00A93F05">
              <w:rPr>
                <w:rFonts w:ascii="Times New Roman" w:eastAsia="华文楷体" w:hAnsi="Times New Roman" w:cs="Times New Roman"/>
                <w:sz w:val="32"/>
                <w:szCs w:val="32"/>
              </w:rPr>
              <w:t>X</w:t>
            </w:r>
            <w:r w:rsidRPr="00A93F05">
              <w:rPr>
                <w:rFonts w:ascii="Times New Roman" w:eastAsia="华文楷体" w:hAnsi="Times New Roman" w:cs="Times New Roman"/>
                <w:sz w:val="32"/>
                <w:szCs w:val="32"/>
              </w:rPr>
              <w:t>日</w:t>
            </w:r>
          </w:p>
        </w:tc>
      </w:tr>
    </w:tbl>
    <w:p w14:paraId="1B65A02F" w14:textId="77777777" w:rsidR="003D749C" w:rsidRDefault="003D749C" w:rsidP="003D749C">
      <w:pPr>
        <w:widowControl/>
        <w:spacing w:line="240" w:lineRule="auto"/>
        <w:ind w:firstLineChars="0" w:firstLine="0"/>
        <w:rPr>
          <w:rFonts w:ascii="黑体" w:eastAsia="黑体" w:hAnsi="黑体" w:cs="黑体" w:hint="eastAsia"/>
          <w:b/>
          <w:bCs/>
          <w:i/>
          <w:iCs/>
          <w:kern w:val="0"/>
          <w:szCs w:val="28"/>
          <w:lang w:bidi="ar"/>
        </w:rPr>
      </w:pPr>
    </w:p>
    <w:p w14:paraId="4490BC24" w14:textId="158FE252" w:rsidR="003D749C" w:rsidRPr="00637BC3" w:rsidRDefault="003D749C" w:rsidP="003D749C">
      <w:pPr>
        <w:widowControl/>
        <w:spacing w:line="240" w:lineRule="auto"/>
        <w:ind w:firstLineChars="0" w:firstLine="0"/>
        <w:rPr>
          <w:rFonts w:ascii="黑体" w:eastAsia="黑体" w:hAnsi="黑体" w:cs="黑体" w:hint="eastAsia"/>
          <w:b/>
          <w:bCs/>
          <w:i/>
          <w:iCs/>
          <w:kern w:val="0"/>
          <w:szCs w:val="28"/>
          <w:lang w:bidi="ar"/>
        </w:rPr>
      </w:pPr>
    </w:p>
    <w:p w14:paraId="5797F744" w14:textId="77777777" w:rsidR="003D749C" w:rsidRPr="003D749C" w:rsidRDefault="003D749C" w:rsidP="00637BC3">
      <w:pPr>
        <w:spacing w:line="240" w:lineRule="auto"/>
        <w:ind w:firstLineChars="0" w:firstLine="0"/>
        <w:jc w:val="center"/>
        <w:rPr>
          <w:rFonts w:ascii="方正小标宋_GBK" w:eastAsia="方正小标宋_GBK" w:hAnsi="方正小标宋_GBK" w:cs="方正小标宋_GBK" w:hint="eastAsia"/>
          <w:sz w:val="36"/>
          <w:szCs w:val="36"/>
        </w:rPr>
      </w:pPr>
    </w:p>
    <w:p w14:paraId="2090E12F" w14:textId="16928CE1" w:rsidR="003D749C" w:rsidRDefault="00760013" w:rsidP="00760013">
      <w:pPr>
        <w:tabs>
          <w:tab w:val="left" w:pos="4889"/>
        </w:tabs>
        <w:spacing w:line="240" w:lineRule="auto"/>
        <w:ind w:firstLineChars="0" w:firstLine="0"/>
        <w:jc w:val="left"/>
        <w:rPr>
          <w:rFonts w:ascii="方正小标宋_GBK" w:eastAsia="方正小标宋_GBK" w:hAnsi="方正小标宋_GBK" w:cs="方正小标宋_GBK" w:hint="eastAsia"/>
          <w:sz w:val="36"/>
          <w:szCs w:val="36"/>
        </w:rPr>
      </w:pPr>
      <w:r>
        <w:rPr>
          <w:rFonts w:ascii="方正小标宋_GBK" w:eastAsia="方正小标宋_GBK" w:hAnsi="方正小标宋_GBK" w:cs="方正小标宋_GBK" w:hint="eastAsia"/>
          <w:sz w:val="36"/>
          <w:szCs w:val="36"/>
        </w:rPr>
        <w:tab/>
      </w:r>
    </w:p>
    <w:p w14:paraId="29D87923" w14:textId="77777777" w:rsidR="00B44C78" w:rsidRDefault="00B44C78" w:rsidP="00637BC3">
      <w:pPr>
        <w:spacing w:line="240" w:lineRule="auto"/>
        <w:ind w:firstLineChars="0" w:firstLine="0"/>
        <w:jc w:val="center"/>
        <w:rPr>
          <w:rFonts w:ascii="方正小标宋_GBK" w:eastAsia="方正小标宋_GBK" w:hAnsi="方正小标宋_GBK" w:cs="方正小标宋_GBK" w:hint="eastAsia"/>
          <w:sz w:val="36"/>
          <w:szCs w:val="36"/>
        </w:rPr>
      </w:pPr>
    </w:p>
    <w:tbl>
      <w:tblPr>
        <w:tblStyle w:val="31"/>
        <w:tblW w:w="8347" w:type="dxa"/>
        <w:tblInd w:w="0" w:type="dxa"/>
        <w:tblLook w:val="0000" w:firstRow="0" w:lastRow="0" w:firstColumn="0" w:lastColumn="0" w:noHBand="0" w:noVBand="0"/>
      </w:tblPr>
      <w:tblGrid>
        <w:gridCol w:w="739"/>
        <w:gridCol w:w="744"/>
        <w:gridCol w:w="6168"/>
        <w:gridCol w:w="696"/>
      </w:tblGrid>
      <w:tr w:rsidR="00637BC3" w:rsidRPr="00637BC3" w14:paraId="47BC35E1" w14:textId="77777777" w:rsidTr="00FF310D">
        <w:tc>
          <w:tcPr>
            <w:tcW w:w="1483" w:type="dxa"/>
            <w:gridSpan w:val="2"/>
          </w:tcPr>
          <w:p w14:paraId="14C931E1" w14:textId="77777777" w:rsidR="00637BC3" w:rsidRPr="00637BC3" w:rsidRDefault="00637BC3" w:rsidP="00637BC3">
            <w:pPr>
              <w:widowControl/>
              <w:spacing w:line="240" w:lineRule="auto"/>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项目名称</w:t>
            </w:r>
          </w:p>
        </w:tc>
        <w:tc>
          <w:tcPr>
            <w:tcW w:w="6864" w:type="dxa"/>
            <w:gridSpan w:val="2"/>
            <w:vAlign w:val="center"/>
          </w:tcPr>
          <w:p w14:paraId="058B2FFA" w14:textId="30AB55F1" w:rsidR="00637BC3" w:rsidRPr="00637BC3" w:rsidRDefault="00637BC3" w:rsidP="003D749C">
            <w:pPr>
              <w:spacing w:line="400" w:lineRule="exact"/>
              <w:ind w:firstLine="480"/>
              <w:rPr>
                <w:rFonts w:ascii="黑体" w:eastAsia="黑体" w:hAnsi="黑体" w:cs="黑体" w:hint="eastAsia"/>
                <w:kern w:val="0"/>
                <w:szCs w:val="28"/>
                <w:lang w:bidi="ar"/>
              </w:rPr>
            </w:pPr>
            <w:r w:rsidRPr="00637BC3">
              <w:rPr>
                <w:rFonts w:ascii="宋体" w:eastAsia="宋体" w:hAnsi="宋体" w:cs="宋体" w:hint="eastAsia"/>
                <w:sz w:val="24"/>
                <w:szCs w:val="24"/>
              </w:rPr>
              <w:t>建设项目的名称、地理位置等。</w:t>
            </w:r>
          </w:p>
        </w:tc>
      </w:tr>
      <w:tr w:rsidR="00637BC3" w:rsidRPr="00637BC3" w14:paraId="1BDECA03" w14:textId="77777777" w:rsidTr="00FF310D">
        <w:trPr>
          <w:trHeight w:val="742"/>
        </w:trPr>
        <w:tc>
          <w:tcPr>
            <w:tcW w:w="1483" w:type="dxa"/>
            <w:gridSpan w:val="2"/>
          </w:tcPr>
          <w:p w14:paraId="1A6BCB16" w14:textId="77777777" w:rsidR="00637BC3" w:rsidRPr="00637BC3" w:rsidRDefault="00637BC3" w:rsidP="00637BC3">
            <w:pPr>
              <w:widowControl/>
              <w:spacing w:line="240" w:lineRule="auto"/>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所在位置</w:t>
            </w:r>
          </w:p>
        </w:tc>
        <w:tc>
          <w:tcPr>
            <w:tcW w:w="6864" w:type="dxa"/>
            <w:gridSpan w:val="2"/>
            <w:vAlign w:val="center"/>
          </w:tcPr>
          <w:p w14:paraId="345AD65F" w14:textId="380CBF84" w:rsidR="00637BC3" w:rsidRPr="00637BC3" w:rsidRDefault="00637BC3" w:rsidP="003D749C">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建设项目的名称、地理位置等。</w:t>
            </w:r>
          </w:p>
        </w:tc>
      </w:tr>
      <w:tr w:rsidR="00637BC3" w:rsidRPr="00637BC3" w14:paraId="6E787560" w14:textId="77777777" w:rsidTr="00FF310D">
        <w:tc>
          <w:tcPr>
            <w:tcW w:w="1483" w:type="dxa"/>
            <w:gridSpan w:val="2"/>
          </w:tcPr>
          <w:p w14:paraId="4CF8A437" w14:textId="77777777" w:rsidR="00637BC3" w:rsidRPr="00637BC3" w:rsidRDefault="00637BC3" w:rsidP="00637BC3">
            <w:pPr>
              <w:widowControl/>
              <w:spacing w:line="240" w:lineRule="auto"/>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必要性</w:t>
            </w:r>
          </w:p>
        </w:tc>
        <w:tc>
          <w:tcPr>
            <w:tcW w:w="6864" w:type="dxa"/>
            <w:gridSpan w:val="2"/>
            <w:vAlign w:val="center"/>
          </w:tcPr>
          <w:p w14:paraId="79C0A4A0" w14:textId="5C1BF0EF" w:rsidR="00637BC3" w:rsidRPr="00637BC3" w:rsidRDefault="00637BC3" w:rsidP="003D749C">
            <w:pPr>
              <w:spacing w:line="400" w:lineRule="exact"/>
              <w:ind w:firstLine="480"/>
              <w:rPr>
                <w:rFonts w:ascii="黑体" w:eastAsia="黑体" w:hAnsi="黑体" w:cs="黑体" w:hint="eastAsia"/>
                <w:kern w:val="0"/>
                <w:szCs w:val="28"/>
                <w:lang w:bidi="ar"/>
              </w:rPr>
            </w:pPr>
            <w:r w:rsidRPr="00637BC3">
              <w:rPr>
                <w:rFonts w:ascii="宋体" w:eastAsia="宋体" w:hAnsi="宋体" w:cs="宋体" w:hint="eastAsia"/>
                <w:sz w:val="24"/>
                <w:szCs w:val="24"/>
              </w:rPr>
              <w:t>建设项目的必要性和选址的合理性，项目前期工作等。</w:t>
            </w:r>
          </w:p>
        </w:tc>
      </w:tr>
      <w:tr w:rsidR="00637BC3" w:rsidRPr="00637BC3" w14:paraId="7C2B31D8" w14:textId="77777777" w:rsidTr="00FF310D">
        <w:trPr>
          <w:trHeight w:val="970"/>
        </w:trPr>
        <w:tc>
          <w:tcPr>
            <w:tcW w:w="1483" w:type="dxa"/>
            <w:gridSpan w:val="2"/>
            <w:vAlign w:val="center"/>
          </w:tcPr>
          <w:p w14:paraId="1E3BC968"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选址</w:t>
            </w:r>
          </w:p>
          <w:p w14:paraId="76AA530D"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合理性</w:t>
            </w:r>
          </w:p>
        </w:tc>
        <w:tc>
          <w:tcPr>
            <w:tcW w:w="6864" w:type="dxa"/>
            <w:gridSpan w:val="2"/>
            <w:vAlign w:val="center"/>
          </w:tcPr>
          <w:p w14:paraId="7F41035E" w14:textId="36F6F3B1" w:rsidR="00637BC3" w:rsidRPr="00637BC3" w:rsidRDefault="00637BC3" w:rsidP="003D749C">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建设项目的必要性和选址的合理性，项目前期工作等。</w:t>
            </w:r>
          </w:p>
        </w:tc>
      </w:tr>
      <w:tr w:rsidR="00637BC3" w:rsidRPr="00637BC3" w14:paraId="4BCD8449" w14:textId="77777777" w:rsidTr="00FF310D">
        <w:trPr>
          <w:trHeight w:val="2418"/>
        </w:trPr>
        <w:tc>
          <w:tcPr>
            <w:tcW w:w="1483" w:type="dxa"/>
            <w:gridSpan w:val="2"/>
            <w:vAlign w:val="center"/>
          </w:tcPr>
          <w:p w14:paraId="20241FAF"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基本情况</w:t>
            </w:r>
          </w:p>
        </w:tc>
        <w:tc>
          <w:tcPr>
            <w:tcW w:w="6864" w:type="dxa"/>
            <w:gridSpan w:val="2"/>
          </w:tcPr>
          <w:p w14:paraId="24E04BED" w14:textId="3D96925A" w:rsidR="00637BC3" w:rsidRPr="00637BC3" w:rsidRDefault="00637BC3" w:rsidP="003D749C">
            <w:pPr>
              <w:spacing w:line="320" w:lineRule="exact"/>
              <w:ind w:firstLine="480"/>
              <w:jc w:val="left"/>
              <w:rPr>
                <w:rFonts w:ascii="宋体" w:eastAsia="宋体" w:hAnsi="宋体" w:cs="宋体" w:hint="eastAsia"/>
                <w:sz w:val="24"/>
                <w:szCs w:val="24"/>
              </w:rPr>
            </w:pPr>
            <w:r w:rsidRPr="00637BC3">
              <w:rPr>
                <w:rFonts w:ascii="宋体" w:eastAsia="宋体" w:hAnsi="宋体" w:cs="宋体" w:hint="eastAsia"/>
                <w:sz w:val="24"/>
                <w:szCs w:val="24"/>
              </w:rPr>
              <w:t>1、建设项目及涉河工程建设方案总体布置、建设规模、结构型式，与河道堤防、闸、坝、涵等水利工程交叉或连接方式，占用河道管理范围空间、土地情况及与其他设施的相对关系等。2、影响分析范围内河道、堤防、水库、水闸等主要水利工程情况。3、建设项目设计防洪标准及相应的水位、流量等参数。4、施工方案应主要包括：施工总体布置、施工导流、施工期洪水标准、施工交通(包括栈桥)布置，施工工艺、方法，施工临时建筑物布置及拆除方案，施工期安排、取土和弃土方案、施工期度汛方案等。</w:t>
            </w:r>
            <w:r w:rsidRPr="00637BC3">
              <w:rPr>
                <w:rFonts w:ascii="黑体" w:eastAsia="黑体" w:hAnsi="黑体" w:cs="黑体" w:hint="eastAsia"/>
                <w:i/>
                <w:iCs/>
                <w:sz w:val="24"/>
                <w:szCs w:val="24"/>
              </w:rPr>
              <w:t>（注：施工方案作为附件提供）</w:t>
            </w:r>
          </w:p>
        </w:tc>
      </w:tr>
      <w:tr w:rsidR="00637BC3" w:rsidRPr="00637BC3" w14:paraId="5089B994" w14:textId="77777777" w:rsidTr="00FF310D">
        <w:trPr>
          <w:trHeight w:val="1378"/>
        </w:trPr>
        <w:tc>
          <w:tcPr>
            <w:tcW w:w="1483" w:type="dxa"/>
            <w:gridSpan w:val="2"/>
            <w:vAlign w:val="center"/>
          </w:tcPr>
          <w:p w14:paraId="2658BF69"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所在河段基本情况</w:t>
            </w:r>
          </w:p>
        </w:tc>
        <w:tc>
          <w:tcPr>
            <w:tcW w:w="6864" w:type="dxa"/>
            <w:gridSpan w:val="2"/>
          </w:tcPr>
          <w:p w14:paraId="35B3DF49" w14:textId="13C9E5D6" w:rsidR="00637BC3" w:rsidRPr="00637BC3" w:rsidRDefault="00637BC3" w:rsidP="003D749C">
            <w:pPr>
              <w:spacing w:line="320" w:lineRule="exact"/>
              <w:ind w:firstLine="480"/>
              <w:jc w:val="left"/>
              <w:rPr>
                <w:rFonts w:ascii="黑体" w:eastAsia="黑体" w:hAnsi="黑体" w:cs="黑体" w:hint="eastAsia"/>
                <w:kern w:val="0"/>
                <w:szCs w:val="28"/>
                <w:lang w:bidi="ar"/>
              </w:rPr>
            </w:pPr>
            <w:r w:rsidRPr="00637BC3">
              <w:rPr>
                <w:rFonts w:ascii="宋体" w:eastAsia="宋体" w:hAnsi="宋体" w:cs="宋体" w:hint="eastAsia"/>
                <w:sz w:val="24"/>
                <w:szCs w:val="24"/>
              </w:rPr>
              <w:t>所在河段基本情况：河道断面形态(包括堤防、滩地、主槽等)、险工、工程位置以上流域面积、河道地质、河势形态情况等；现状和规划防洪标准、防洪调度及相应水(潮)位、流量，历史最高(低)水位情况等。</w:t>
            </w:r>
          </w:p>
        </w:tc>
      </w:tr>
      <w:tr w:rsidR="00637BC3" w:rsidRPr="00637BC3" w14:paraId="3D6F68DE" w14:textId="77777777" w:rsidTr="00FF310D">
        <w:trPr>
          <w:trHeight w:val="1582"/>
        </w:trPr>
        <w:tc>
          <w:tcPr>
            <w:tcW w:w="1483" w:type="dxa"/>
            <w:gridSpan w:val="2"/>
            <w:vAlign w:val="center"/>
          </w:tcPr>
          <w:p w14:paraId="4EA1363C"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其他设施基本情况</w:t>
            </w:r>
          </w:p>
        </w:tc>
        <w:tc>
          <w:tcPr>
            <w:tcW w:w="6864" w:type="dxa"/>
            <w:gridSpan w:val="2"/>
          </w:tcPr>
          <w:p w14:paraId="19AA82FA" w14:textId="7C7FEA05" w:rsidR="00637BC3" w:rsidRPr="00637BC3" w:rsidRDefault="00637BC3" w:rsidP="00B00E60">
            <w:pPr>
              <w:spacing w:line="320" w:lineRule="exact"/>
              <w:ind w:firstLine="480"/>
              <w:jc w:val="left"/>
              <w:rPr>
                <w:rFonts w:ascii="宋体" w:eastAsia="宋体" w:hAnsi="宋体" w:cs="宋体" w:hint="eastAsia"/>
                <w:sz w:val="24"/>
                <w:szCs w:val="24"/>
              </w:rPr>
            </w:pPr>
            <w:r w:rsidRPr="00637BC3">
              <w:rPr>
                <w:rFonts w:ascii="宋体" w:eastAsia="宋体" w:hAnsi="宋体" w:cs="宋体" w:hint="eastAsia"/>
                <w:sz w:val="24"/>
                <w:szCs w:val="24"/>
              </w:rPr>
              <w:t>项目上下游、左右岸河道管理和保护范围</w:t>
            </w:r>
            <w:r w:rsidR="00B00E60">
              <w:rPr>
                <w:rFonts w:ascii="宋体" w:eastAsia="宋体" w:hAnsi="宋体" w:cs="宋体" w:hint="eastAsia"/>
                <w:sz w:val="24"/>
                <w:szCs w:val="24"/>
              </w:rPr>
              <w:t>、</w:t>
            </w:r>
            <w:r w:rsidRPr="00637BC3">
              <w:rPr>
                <w:rFonts w:ascii="宋体" w:eastAsia="宋体" w:hAnsi="宋体" w:cs="宋体" w:hint="eastAsia"/>
                <w:sz w:val="24"/>
                <w:szCs w:val="24"/>
              </w:rPr>
              <w:t>影响分析范围内跨河、穿河、穿堤、临河的桥梁、渡槽、码头、道路、渡口、管道、缆线、隧道、航道整治、生态修复、景观等工程设施的位置(桩号)、规模、防洪标准及相应的水位、流量等指标。</w:t>
            </w:r>
          </w:p>
        </w:tc>
      </w:tr>
      <w:tr w:rsidR="00637BC3" w:rsidRPr="00637BC3" w14:paraId="1388AD9B" w14:textId="77777777" w:rsidTr="00FF310D">
        <w:trPr>
          <w:trHeight w:val="1032"/>
        </w:trPr>
        <w:tc>
          <w:tcPr>
            <w:tcW w:w="1483" w:type="dxa"/>
            <w:gridSpan w:val="2"/>
            <w:vAlign w:val="center"/>
          </w:tcPr>
          <w:p w14:paraId="7616E164"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堤防安全影响评价</w:t>
            </w:r>
          </w:p>
        </w:tc>
        <w:tc>
          <w:tcPr>
            <w:tcW w:w="6864" w:type="dxa"/>
            <w:gridSpan w:val="2"/>
            <w:vAlign w:val="center"/>
          </w:tcPr>
          <w:p w14:paraId="66D1A3E0" w14:textId="7A9C005C" w:rsidR="00637BC3" w:rsidRPr="00637BC3" w:rsidRDefault="00637BC3" w:rsidP="00B00E60">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建设项目对堤防安全及岸坡稳定和其他水利工程影响评价</w:t>
            </w:r>
          </w:p>
        </w:tc>
      </w:tr>
      <w:tr w:rsidR="00637BC3" w:rsidRPr="00637BC3" w14:paraId="3337FD92" w14:textId="77777777" w:rsidTr="00FF310D">
        <w:trPr>
          <w:trHeight w:val="996"/>
        </w:trPr>
        <w:tc>
          <w:tcPr>
            <w:tcW w:w="1483" w:type="dxa"/>
            <w:gridSpan w:val="2"/>
            <w:vAlign w:val="center"/>
          </w:tcPr>
          <w:p w14:paraId="7D78D5FE"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防汛抢险影响评价</w:t>
            </w:r>
          </w:p>
        </w:tc>
        <w:tc>
          <w:tcPr>
            <w:tcW w:w="6864" w:type="dxa"/>
            <w:gridSpan w:val="2"/>
            <w:vAlign w:val="center"/>
          </w:tcPr>
          <w:p w14:paraId="1FB66471" w14:textId="4DC6C115" w:rsidR="00637BC3" w:rsidRPr="00637BC3" w:rsidRDefault="00637BC3" w:rsidP="00B00E60">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建设项目对水利工程运行管理和防汛抢险的影响评价</w:t>
            </w:r>
          </w:p>
        </w:tc>
      </w:tr>
      <w:tr w:rsidR="00637BC3" w:rsidRPr="00637BC3" w14:paraId="4A28F74C" w14:textId="77777777" w:rsidTr="00FF310D">
        <w:trPr>
          <w:trHeight w:val="756"/>
        </w:trPr>
        <w:tc>
          <w:tcPr>
            <w:tcW w:w="1483" w:type="dxa"/>
            <w:gridSpan w:val="2"/>
            <w:vAlign w:val="center"/>
          </w:tcPr>
          <w:p w14:paraId="06079E90"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施工期影响评价</w:t>
            </w:r>
          </w:p>
        </w:tc>
        <w:tc>
          <w:tcPr>
            <w:tcW w:w="6864" w:type="dxa"/>
            <w:gridSpan w:val="2"/>
            <w:vAlign w:val="center"/>
          </w:tcPr>
          <w:p w14:paraId="6D5AA997" w14:textId="5CEA1F9D" w:rsidR="00637BC3" w:rsidRPr="00637BC3" w:rsidRDefault="00637BC3" w:rsidP="00B00E60">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建设项目施工期影响评价</w:t>
            </w:r>
          </w:p>
        </w:tc>
      </w:tr>
      <w:tr w:rsidR="00637BC3" w:rsidRPr="00637BC3" w14:paraId="5AE62DBA" w14:textId="77777777" w:rsidTr="00FF310D">
        <w:tc>
          <w:tcPr>
            <w:tcW w:w="1483" w:type="dxa"/>
            <w:gridSpan w:val="2"/>
          </w:tcPr>
          <w:p w14:paraId="20A3F8C0"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第三人合法水事权益的影响评价</w:t>
            </w:r>
          </w:p>
        </w:tc>
        <w:tc>
          <w:tcPr>
            <w:tcW w:w="6864" w:type="dxa"/>
            <w:gridSpan w:val="2"/>
            <w:vAlign w:val="center"/>
          </w:tcPr>
          <w:p w14:paraId="4D8AA4EE" w14:textId="1CCBB3D6" w:rsidR="00637BC3" w:rsidRPr="00637BC3" w:rsidRDefault="00637BC3" w:rsidP="00B00E60">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建设项目对第三人合法水事权益的影响评价</w:t>
            </w:r>
          </w:p>
        </w:tc>
      </w:tr>
      <w:tr w:rsidR="00637BC3" w:rsidRPr="00637BC3" w14:paraId="32607719" w14:textId="77777777" w:rsidTr="00FF310D">
        <w:trPr>
          <w:trHeight w:val="1934"/>
        </w:trPr>
        <w:tc>
          <w:tcPr>
            <w:tcW w:w="1483" w:type="dxa"/>
            <w:gridSpan w:val="2"/>
            <w:vAlign w:val="center"/>
          </w:tcPr>
          <w:p w14:paraId="4B752EA8"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消除和减轻影响的措施</w:t>
            </w:r>
          </w:p>
        </w:tc>
        <w:tc>
          <w:tcPr>
            <w:tcW w:w="6864" w:type="dxa"/>
            <w:gridSpan w:val="2"/>
            <w:vAlign w:val="center"/>
          </w:tcPr>
          <w:p w14:paraId="698BC70F" w14:textId="4DBEDE80" w:rsidR="00637BC3" w:rsidRPr="00637BC3" w:rsidRDefault="00637BC3" w:rsidP="00B00E60">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根据防洪评价分析计算成果和影响范围，提出消除和减轻影响的措施，并对实施效果进行分析。</w:t>
            </w:r>
          </w:p>
        </w:tc>
      </w:tr>
      <w:tr w:rsidR="00637BC3" w:rsidRPr="00637BC3" w14:paraId="7D39A3F0" w14:textId="77777777" w:rsidTr="00FF310D">
        <w:trPr>
          <w:trHeight w:val="1654"/>
        </w:trPr>
        <w:tc>
          <w:tcPr>
            <w:tcW w:w="1483" w:type="dxa"/>
            <w:gridSpan w:val="2"/>
            <w:vAlign w:val="center"/>
          </w:tcPr>
          <w:p w14:paraId="39C5BC18"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结论</w:t>
            </w:r>
          </w:p>
        </w:tc>
        <w:tc>
          <w:tcPr>
            <w:tcW w:w="6864" w:type="dxa"/>
            <w:gridSpan w:val="2"/>
            <w:vAlign w:val="center"/>
          </w:tcPr>
          <w:p w14:paraId="71CDBF87" w14:textId="2E6AB276" w:rsidR="00637BC3" w:rsidRPr="00637BC3" w:rsidRDefault="00637BC3" w:rsidP="00B00E60">
            <w:pPr>
              <w:spacing w:line="400" w:lineRule="exact"/>
              <w:ind w:firstLine="480"/>
              <w:rPr>
                <w:rFonts w:ascii="黑体" w:eastAsia="黑体" w:hAnsi="黑体" w:cs="黑体" w:hint="eastAsia"/>
                <w:kern w:val="0"/>
                <w:szCs w:val="28"/>
                <w:lang w:bidi="ar"/>
              </w:rPr>
            </w:pPr>
            <w:r w:rsidRPr="00637BC3">
              <w:rPr>
                <w:rFonts w:ascii="宋体" w:eastAsia="宋体" w:hAnsi="宋体" w:cs="宋体" w:hint="eastAsia"/>
                <w:sz w:val="24"/>
                <w:szCs w:val="24"/>
              </w:rPr>
              <w:t>对建设项目影响进行总体评价。</w:t>
            </w:r>
          </w:p>
        </w:tc>
      </w:tr>
      <w:tr w:rsidR="00637BC3" w:rsidRPr="00637BC3" w14:paraId="16CCA401" w14:textId="77777777" w:rsidTr="00FF310D">
        <w:trPr>
          <w:trHeight w:val="1654"/>
        </w:trPr>
        <w:tc>
          <w:tcPr>
            <w:tcW w:w="1483" w:type="dxa"/>
            <w:gridSpan w:val="2"/>
            <w:vAlign w:val="center"/>
          </w:tcPr>
          <w:p w14:paraId="27531ECE"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建议</w:t>
            </w:r>
          </w:p>
        </w:tc>
        <w:tc>
          <w:tcPr>
            <w:tcW w:w="6864" w:type="dxa"/>
            <w:gridSpan w:val="2"/>
            <w:vAlign w:val="center"/>
          </w:tcPr>
          <w:p w14:paraId="3AD19EFA" w14:textId="4E4D2A2A" w:rsidR="00637BC3" w:rsidRPr="00637BC3" w:rsidRDefault="00637BC3" w:rsidP="00B00E60">
            <w:pPr>
              <w:spacing w:line="400" w:lineRule="exact"/>
              <w:ind w:firstLine="480"/>
              <w:rPr>
                <w:rFonts w:ascii="宋体" w:eastAsia="宋体" w:hAnsi="宋体" w:cs="宋体" w:hint="eastAsia"/>
                <w:sz w:val="24"/>
                <w:szCs w:val="24"/>
              </w:rPr>
            </w:pPr>
            <w:r w:rsidRPr="00637BC3">
              <w:rPr>
                <w:rFonts w:ascii="宋体" w:eastAsia="宋体" w:hAnsi="宋体" w:cs="宋体" w:hint="eastAsia"/>
                <w:sz w:val="24"/>
                <w:szCs w:val="24"/>
              </w:rPr>
              <w:t>根据评价结论和存在的问题提出建议。</w:t>
            </w:r>
          </w:p>
        </w:tc>
      </w:tr>
      <w:tr w:rsidR="00637BC3" w:rsidRPr="00637BC3" w14:paraId="736C17E8" w14:textId="77777777" w:rsidTr="00FF310D">
        <w:trPr>
          <w:trHeight w:val="460"/>
        </w:trPr>
        <w:tc>
          <w:tcPr>
            <w:tcW w:w="739" w:type="dxa"/>
            <w:vMerge w:val="restart"/>
            <w:vAlign w:val="center"/>
          </w:tcPr>
          <w:p w14:paraId="43BC8345"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附件</w:t>
            </w:r>
          </w:p>
        </w:tc>
        <w:tc>
          <w:tcPr>
            <w:tcW w:w="744" w:type="dxa"/>
            <w:vAlign w:val="center"/>
          </w:tcPr>
          <w:p w14:paraId="3204BDCB"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序号</w:t>
            </w:r>
          </w:p>
        </w:tc>
        <w:tc>
          <w:tcPr>
            <w:tcW w:w="6168" w:type="dxa"/>
          </w:tcPr>
          <w:p w14:paraId="7AF1D269" w14:textId="77777777" w:rsidR="00637BC3" w:rsidRPr="00637BC3" w:rsidRDefault="00637BC3" w:rsidP="00637BC3">
            <w:pPr>
              <w:spacing w:line="400" w:lineRule="exact"/>
              <w:ind w:firstLineChars="0" w:firstLine="0"/>
              <w:jc w:val="center"/>
              <w:rPr>
                <w:rFonts w:ascii="宋体" w:eastAsia="宋体" w:hAnsi="宋体" w:cs="宋体" w:hint="eastAsia"/>
                <w:sz w:val="24"/>
                <w:szCs w:val="24"/>
              </w:rPr>
            </w:pPr>
            <w:r w:rsidRPr="00637BC3">
              <w:rPr>
                <w:rFonts w:ascii="宋体" w:eastAsia="宋体" w:hAnsi="宋体" w:cs="宋体" w:hint="eastAsia"/>
                <w:sz w:val="24"/>
                <w:szCs w:val="24"/>
              </w:rPr>
              <w:t>材 料 名 称</w:t>
            </w:r>
          </w:p>
        </w:tc>
        <w:tc>
          <w:tcPr>
            <w:tcW w:w="696" w:type="dxa"/>
          </w:tcPr>
          <w:p w14:paraId="2A21F2CB" w14:textId="77777777" w:rsidR="00637BC3" w:rsidRPr="00637BC3" w:rsidRDefault="00637BC3" w:rsidP="00637BC3">
            <w:pPr>
              <w:spacing w:line="400" w:lineRule="exact"/>
              <w:ind w:firstLineChars="0" w:firstLine="0"/>
              <w:jc w:val="center"/>
              <w:rPr>
                <w:rFonts w:ascii="宋体" w:eastAsia="宋体" w:hAnsi="宋体" w:cs="宋体" w:hint="eastAsia"/>
                <w:sz w:val="24"/>
                <w:szCs w:val="24"/>
              </w:rPr>
            </w:pPr>
            <w:r w:rsidRPr="00637BC3">
              <w:rPr>
                <w:rFonts w:ascii="宋体" w:eastAsia="宋体" w:hAnsi="宋体" w:cs="宋体" w:hint="eastAsia"/>
                <w:sz w:val="24"/>
                <w:szCs w:val="24"/>
              </w:rPr>
              <w:t>页码</w:t>
            </w:r>
          </w:p>
        </w:tc>
      </w:tr>
      <w:tr w:rsidR="00637BC3" w:rsidRPr="00637BC3" w14:paraId="41C834D8" w14:textId="77777777" w:rsidTr="00FF310D">
        <w:trPr>
          <w:trHeight w:val="460"/>
        </w:trPr>
        <w:tc>
          <w:tcPr>
            <w:tcW w:w="739" w:type="dxa"/>
            <w:vMerge/>
            <w:vAlign w:val="center"/>
          </w:tcPr>
          <w:p w14:paraId="14DE0809" w14:textId="77777777" w:rsidR="00637BC3" w:rsidRPr="00637BC3" w:rsidRDefault="00637BC3" w:rsidP="00637BC3">
            <w:pPr>
              <w:widowControl/>
              <w:spacing w:line="400" w:lineRule="exact"/>
              <w:ind w:firstLineChars="0" w:firstLine="0"/>
              <w:jc w:val="center"/>
              <w:rPr>
                <w:rFonts w:ascii="Calibri" w:eastAsia="宋体" w:hAnsi="Calibri" w:cs="Times New Roman"/>
                <w:sz w:val="21"/>
                <w:szCs w:val="24"/>
              </w:rPr>
            </w:pPr>
          </w:p>
        </w:tc>
        <w:tc>
          <w:tcPr>
            <w:tcW w:w="744" w:type="dxa"/>
            <w:vAlign w:val="center"/>
          </w:tcPr>
          <w:p w14:paraId="24E6F259"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1</w:t>
            </w:r>
          </w:p>
        </w:tc>
        <w:tc>
          <w:tcPr>
            <w:tcW w:w="6168" w:type="dxa"/>
          </w:tcPr>
          <w:p w14:paraId="4AEC1932" w14:textId="77777777" w:rsidR="00637BC3" w:rsidRPr="00637BC3" w:rsidRDefault="00637BC3" w:rsidP="00637BC3">
            <w:pPr>
              <w:spacing w:line="400" w:lineRule="exact"/>
              <w:ind w:firstLineChars="0" w:firstLine="0"/>
              <w:jc w:val="left"/>
              <w:rPr>
                <w:rFonts w:ascii="黑体" w:eastAsia="黑体" w:hAnsi="黑体" w:cs="黑体" w:hint="eastAsia"/>
                <w:kern w:val="0"/>
                <w:szCs w:val="28"/>
                <w:lang w:bidi="ar"/>
              </w:rPr>
            </w:pPr>
            <w:r w:rsidRPr="00637BC3">
              <w:rPr>
                <w:rFonts w:ascii="宋体" w:eastAsia="宋体" w:hAnsi="宋体" w:cs="宋体" w:hint="eastAsia"/>
                <w:sz w:val="24"/>
                <w:szCs w:val="24"/>
              </w:rPr>
              <w:t>施工方案</w:t>
            </w:r>
          </w:p>
        </w:tc>
        <w:tc>
          <w:tcPr>
            <w:tcW w:w="696" w:type="dxa"/>
          </w:tcPr>
          <w:p w14:paraId="5E8F7D56" w14:textId="77777777" w:rsidR="00637BC3" w:rsidRPr="00637BC3" w:rsidRDefault="00637BC3" w:rsidP="00637BC3">
            <w:pPr>
              <w:spacing w:line="400" w:lineRule="exact"/>
              <w:ind w:firstLineChars="0" w:firstLine="0"/>
              <w:jc w:val="center"/>
              <w:rPr>
                <w:rFonts w:ascii="宋体" w:eastAsia="宋体" w:hAnsi="宋体" w:cs="宋体" w:hint="eastAsia"/>
                <w:sz w:val="24"/>
                <w:szCs w:val="24"/>
              </w:rPr>
            </w:pPr>
          </w:p>
        </w:tc>
      </w:tr>
      <w:tr w:rsidR="00637BC3" w:rsidRPr="00637BC3" w14:paraId="2D98FEE3" w14:textId="77777777" w:rsidTr="00FF310D">
        <w:trPr>
          <w:trHeight w:val="460"/>
        </w:trPr>
        <w:tc>
          <w:tcPr>
            <w:tcW w:w="739" w:type="dxa"/>
            <w:vMerge/>
            <w:vAlign w:val="center"/>
          </w:tcPr>
          <w:p w14:paraId="38A00BD3"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6EF270D2"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2</w:t>
            </w:r>
          </w:p>
        </w:tc>
        <w:tc>
          <w:tcPr>
            <w:tcW w:w="6168" w:type="dxa"/>
          </w:tcPr>
          <w:p w14:paraId="65DF19F4" w14:textId="77777777" w:rsidR="00637BC3" w:rsidRPr="00637BC3" w:rsidRDefault="00637BC3" w:rsidP="00637BC3">
            <w:pPr>
              <w:widowControl/>
              <w:spacing w:line="400" w:lineRule="exact"/>
              <w:ind w:firstLineChars="0" w:firstLine="0"/>
              <w:rPr>
                <w:rFonts w:ascii="黑体" w:eastAsia="黑体" w:hAnsi="黑体" w:cs="黑体" w:hint="eastAsia"/>
                <w:kern w:val="0"/>
                <w:szCs w:val="28"/>
                <w:lang w:bidi="ar"/>
              </w:rPr>
            </w:pPr>
            <w:r w:rsidRPr="00637BC3">
              <w:rPr>
                <w:rFonts w:ascii="宋体" w:eastAsia="宋体" w:hAnsi="宋体" w:cs="宋体" w:hint="eastAsia"/>
                <w:sz w:val="24"/>
                <w:szCs w:val="24"/>
              </w:rPr>
              <w:t>建设项目技术规定符合性分析表</w:t>
            </w:r>
          </w:p>
        </w:tc>
        <w:tc>
          <w:tcPr>
            <w:tcW w:w="696" w:type="dxa"/>
          </w:tcPr>
          <w:p w14:paraId="3AF3949C" w14:textId="77777777" w:rsidR="00637BC3" w:rsidRPr="00637BC3" w:rsidRDefault="00637BC3" w:rsidP="00637BC3">
            <w:pPr>
              <w:widowControl/>
              <w:spacing w:line="400" w:lineRule="exact"/>
              <w:ind w:firstLineChars="0" w:firstLine="0"/>
              <w:jc w:val="center"/>
              <w:rPr>
                <w:rFonts w:ascii="宋体" w:eastAsia="宋体" w:hAnsi="宋体" w:cs="宋体" w:hint="eastAsia"/>
                <w:sz w:val="24"/>
                <w:szCs w:val="24"/>
              </w:rPr>
            </w:pPr>
          </w:p>
        </w:tc>
      </w:tr>
      <w:tr w:rsidR="00637BC3" w:rsidRPr="00637BC3" w14:paraId="18F116D1" w14:textId="77777777" w:rsidTr="00FF310D">
        <w:trPr>
          <w:trHeight w:val="460"/>
        </w:trPr>
        <w:tc>
          <w:tcPr>
            <w:tcW w:w="739" w:type="dxa"/>
            <w:vMerge/>
            <w:vAlign w:val="center"/>
          </w:tcPr>
          <w:p w14:paraId="6177189D"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30F82A2F"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3</w:t>
            </w:r>
          </w:p>
        </w:tc>
        <w:tc>
          <w:tcPr>
            <w:tcW w:w="6168" w:type="dxa"/>
          </w:tcPr>
          <w:p w14:paraId="3B771D2C" w14:textId="77777777" w:rsidR="00637BC3" w:rsidRPr="00637BC3" w:rsidRDefault="00637BC3" w:rsidP="00637BC3">
            <w:pPr>
              <w:widowControl/>
              <w:spacing w:line="400" w:lineRule="exact"/>
              <w:ind w:firstLineChars="0" w:firstLine="0"/>
              <w:rPr>
                <w:rFonts w:ascii="宋体" w:eastAsia="宋体" w:hAnsi="宋体" w:cs="宋体" w:hint="eastAsia"/>
                <w:sz w:val="24"/>
                <w:szCs w:val="24"/>
              </w:rPr>
            </w:pPr>
            <w:r w:rsidRPr="00637BC3">
              <w:rPr>
                <w:rFonts w:ascii="宋体" w:eastAsia="宋体" w:hAnsi="宋体" w:cs="宋体" w:hint="eastAsia"/>
                <w:sz w:val="24"/>
                <w:szCs w:val="24"/>
              </w:rPr>
              <w:t>项目立项证明、土地使用证明等材料</w:t>
            </w:r>
          </w:p>
        </w:tc>
        <w:tc>
          <w:tcPr>
            <w:tcW w:w="696" w:type="dxa"/>
          </w:tcPr>
          <w:p w14:paraId="63A7017D" w14:textId="77777777" w:rsidR="00637BC3" w:rsidRPr="00637BC3" w:rsidRDefault="00637BC3" w:rsidP="00637BC3">
            <w:pPr>
              <w:widowControl/>
              <w:spacing w:line="400" w:lineRule="exact"/>
              <w:ind w:firstLineChars="0" w:firstLine="0"/>
              <w:jc w:val="center"/>
              <w:rPr>
                <w:rFonts w:ascii="宋体" w:eastAsia="宋体" w:hAnsi="宋体" w:cs="宋体" w:hint="eastAsia"/>
                <w:sz w:val="24"/>
                <w:szCs w:val="24"/>
              </w:rPr>
            </w:pPr>
          </w:p>
        </w:tc>
      </w:tr>
      <w:tr w:rsidR="00637BC3" w:rsidRPr="00637BC3" w14:paraId="3F09457B" w14:textId="77777777" w:rsidTr="00FF310D">
        <w:trPr>
          <w:trHeight w:val="460"/>
        </w:trPr>
        <w:tc>
          <w:tcPr>
            <w:tcW w:w="739" w:type="dxa"/>
            <w:vMerge/>
            <w:vAlign w:val="center"/>
          </w:tcPr>
          <w:p w14:paraId="740513CF"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01D5DBC6"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p>
        </w:tc>
        <w:tc>
          <w:tcPr>
            <w:tcW w:w="6168" w:type="dxa"/>
          </w:tcPr>
          <w:p w14:paraId="045CD9E1" w14:textId="77777777" w:rsidR="00637BC3" w:rsidRPr="00637BC3" w:rsidRDefault="00637BC3" w:rsidP="00637BC3">
            <w:pPr>
              <w:widowControl/>
              <w:spacing w:line="400" w:lineRule="exact"/>
              <w:ind w:firstLineChars="0" w:firstLine="0"/>
              <w:rPr>
                <w:rFonts w:ascii="宋体" w:eastAsia="宋体" w:hAnsi="宋体" w:cs="宋体" w:hint="eastAsia"/>
                <w:sz w:val="24"/>
                <w:szCs w:val="24"/>
              </w:rPr>
            </w:pPr>
          </w:p>
        </w:tc>
        <w:tc>
          <w:tcPr>
            <w:tcW w:w="696" w:type="dxa"/>
          </w:tcPr>
          <w:p w14:paraId="791F40E3" w14:textId="77777777" w:rsidR="00637BC3" w:rsidRPr="00637BC3" w:rsidRDefault="00637BC3" w:rsidP="00637BC3">
            <w:pPr>
              <w:widowControl/>
              <w:spacing w:line="400" w:lineRule="exact"/>
              <w:ind w:firstLineChars="0" w:firstLine="0"/>
              <w:jc w:val="center"/>
              <w:rPr>
                <w:rFonts w:ascii="宋体" w:eastAsia="宋体" w:hAnsi="宋体" w:cs="宋体" w:hint="eastAsia"/>
                <w:sz w:val="24"/>
                <w:szCs w:val="24"/>
              </w:rPr>
            </w:pPr>
          </w:p>
        </w:tc>
      </w:tr>
      <w:tr w:rsidR="00637BC3" w:rsidRPr="00637BC3" w14:paraId="4ACDCD1C" w14:textId="77777777" w:rsidTr="00FF310D">
        <w:trPr>
          <w:trHeight w:val="460"/>
        </w:trPr>
        <w:tc>
          <w:tcPr>
            <w:tcW w:w="739" w:type="dxa"/>
            <w:vMerge w:val="restart"/>
            <w:vAlign w:val="center"/>
          </w:tcPr>
          <w:p w14:paraId="61BB6882"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r w:rsidRPr="00637BC3">
              <w:rPr>
                <w:rFonts w:ascii="黑体" w:eastAsia="黑体" w:hAnsi="黑体" w:cs="黑体" w:hint="eastAsia"/>
                <w:kern w:val="0"/>
                <w:szCs w:val="28"/>
                <w:lang w:bidi="ar"/>
              </w:rPr>
              <w:t>附图</w:t>
            </w:r>
          </w:p>
          <w:p w14:paraId="6DA5217C"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73027F37"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4</w:t>
            </w:r>
          </w:p>
        </w:tc>
        <w:tc>
          <w:tcPr>
            <w:tcW w:w="6168" w:type="dxa"/>
          </w:tcPr>
          <w:p w14:paraId="41D753D9" w14:textId="77777777" w:rsidR="00637BC3" w:rsidRPr="00637BC3" w:rsidRDefault="00637BC3" w:rsidP="00637BC3">
            <w:pPr>
              <w:widowControl/>
              <w:spacing w:line="400" w:lineRule="exact"/>
              <w:ind w:firstLineChars="0" w:firstLine="0"/>
              <w:rPr>
                <w:rFonts w:ascii="宋体" w:eastAsia="宋体" w:hAnsi="宋体" w:cs="宋体" w:hint="eastAsia"/>
                <w:sz w:val="24"/>
                <w:szCs w:val="24"/>
              </w:rPr>
            </w:pPr>
            <w:r w:rsidRPr="00637BC3">
              <w:rPr>
                <w:rFonts w:ascii="宋体" w:eastAsia="宋体" w:hAnsi="宋体" w:cs="宋体" w:hint="eastAsia"/>
                <w:sz w:val="24"/>
                <w:szCs w:val="24"/>
              </w:rPr>
              <w:t>工程相对位置图</w:t>
            </w:r>
            <w:r w:rsidRPr="00637BC3">
              <w:rPr>
                <w:rFonts w:ascii="仿宋_GB2312" w:eastAsia="仿宋_GB2312" w:hAnsi="仿宋_GB2312" w:cs="仿宋_GB2312" w:hint="eastAsia"/>
                <w:i/>
                <w:iCs/>
                <w:sz w:val="24"/>
                <w:szCs w:val="24"/>
              </w:rPr>
              <w:t>（要叠加河道管理范围线）</w:t>
            </w:r>
          </w:p>
        </w:tc>
        <w:tc>
          <w:tcPr>
            <w:tcW w:w="696" w:type="dxa"/>
          </w:tcPr>
          <w:p w14:paraId="7CB870D6" w14:textId="77777777" w:rsidR="00637BC3" w:rsidRPr="00637BC3" w:rsidRDefault="00637BC3" w:rsidP="00637BC3">
            <w:pPr>
              <w:widowControl/>
              <w:spacing w:line="400" w:lineRule="exact"/>
              <w:ind w:firstLineChars="0" w:firstLine="0"/>
              <w:jc w:val="center"/>
              <w:rPr>
                <w:rFonts w:ascii="宋体" w:eastAsia="宋体" w:hAnsi="宋体" w:cs="宋体" w:hint="eastAsia"/>
                <w:sz w:val="24"/>
                <w:szCs w:val="24"/>
              </w:rPr>
            </w:pPr>
          </w:p>
        </w:tc>
      </w:tr>
      <w:tr w:rsidR="00637BC3" w:rsidRPr="00637BC3" w14:paraId="20472B1B" w14:textId="77777777" w:rsidTr="00FF310D">
        <w:trPr>
          <w:trHeight w:val="460"/>
        </w:trPr>
        <w:tc>
          <w:tcPr>
            <w:tcW w:w="739" w:type="dxa"/>
            <w:vMerge/>
            <w:vAlign w:val="center"/>
          </w:tcPr>
          <w:p w14:paraId="54427F51"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161B1F98"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5</w:t>
            </w:r>
          </w:p>
        </w:tc>
        <w:tc>
          <w:tcPr>
            <w:tcW w:w="6168" w:type="dxa"/>
          </w:tcPr>
          <w:p w14:paraId="2997C38A" w14:textId="77777777" w:rsidR="00637BC3" w:rsidRPr="00637BC3" w:rsidRDefault="00637BC3" w:rsidP="00637BC3">
            <w:pPr>
              <w:spacing w:line="400" w:lineRule="exact"/>
              <w:ind w:firstLineChars="0" w:firstLine="0"/>
              <w:jc w:val="left"/>
              <w:rPr>
                <w:rFonts w:ascii="宋体" w:eastAsia="宋体" w:hAnsi="宋体" w:cs="宋体" w:hint="eastAsia"/>
                <w:sz w:val="24"/>
                <w:szCs w:val="24"/>
              </w:rPr>
            </w:pPr>
            <w:r w:rsidRPr="00637BC3">
              <w:rPr>
                <w:rFonts w:ascii="宋体" w:eastAsia="宋体" w:hAnsi="宋体" w:cs="宋体" w:hint="eastAsia"/>
                <w:sz w:val="24"/>
                <w:szCs w:val="24"/>
              </w:rPr>
              <w:t>河道断面图</w:t>
            </w:r>
          </w:p>
        </w:tc>
        <w:tc>
          <w:tcPr>
            <w:tcW w:w="696" w:type="dxa"/>
          </w:tcPr>
          <w:p w14:paraId="3E355D40" w14:textId="77777777" w:rsidR="00637BC3" w:rsidRPr="00637BC3" w:rsidRDefault="00637BC3" w:rsidP="00637BC3">
            <w:pPr>
              <w:widowControl/>
              <w:spacing w:line="400" w:lineRule="exact"/>
              <w:ind w:firstLineChars="0" w:firstLine="0"/>
              <w:jc w:val="center"/>
              <w:rPr>
                <w:rFonts w:ascii="宋体" w:eastAsia="宋体" w:hAnsi="宋体" w:cs="宋体" w:hint="eastAsia"/>
                <w:sz w:val="24"/>
                <w:szCs w:val="24"/>
              </w:rPr>
            </w:pPr>
          </w:p>
        </w:tc>
      </w:tr>
      <w:tr w:rsidR="00637BC3" w:rsidRPr="00637BC3" w14:paraId="50B35B15" w14:textId="77777777" w:rsidTr="00FF310D">
        <w:trPr>
          <w:trHeight w:val="478"/>
        </w:trPr>
        <w:tc>
          <w:tcPr>
            <w:tcW w:w="739" w:type="dxa"/>
            <w:vMerge/>
            <w:vAlign w:val="center"/>
          </w:tcPr>
          <w:p w14:paraId="654D6FE4"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66CA69CC" w14:textId="77777777" w:rsidR="00637BC3" w:rsidRPr="00637BC3" w:rsidRDefault="00637BC3" w:rsidP="00637BC3">
            <w:pPr>
              <w:widowControl/>
              <w:spacing w:line="400" w:lineRule="exact"/>
              <w:ind w:firstLineChars="0" w:firstLine="0"/>
              <w:jc w:val="center"/>
              <w:rPr>
                <w:rFonts w:ascii="宋体" w:eastAsia="宋体" w:hAnsi="宋体" w:cs="宋体" w:hint="eastAsia"/>
                <w:kern w:val="0"/>
                <w:sz w:val="24"/>
                <w:szCs w:val="24"/>
                <w:lang w:bidi="ar"/>
              </w:rPr>
            </w:pPr>
            <w:r w:rsidRPr="00637BC3">
              <w:rPr>
                <w:rFonts w:ascii="宋体" w:eastAsia="宋体" w:hAnsi="宋体" w:cs="宋体" w:hint="eastAsia"/>
                <w:kern w:val="0"/>
                <w:sz w:val="24"/>
                <w:szCs w:val="24"/>
                <w:lang w:bidi="ar"/>
              </w:rPr>
              <w:t>6</w:t>
            </w:r>
          </w:p>
        </w:tc>
        <w:tc>
          <w:tcPr>
            <w:tcW w:w="6168" w:type="dxa"/>
          </w:tcPr>
          <w:p w14:paraId="7E49AD7E" w14:textId="77777777" w:rsidR="00637BC3" w:rsidRPr="00637BC3" w:rsidRDefault="00637BC3" w:rsidP="00637BC3">
            <w:pPr>
              <w:spacing w:line="400" w:lineRule="exact"/>
              <w:ind w:firstLineChars="0" w:firstLine="0"/>
              <w:jc w:val="left"/>
              <w:rPr>
                <w:rFonts w:ascii="宋体" w:eastAsia="宋体" w:hAnsi="宋体" w:cs="宋体" w:hint="eastAsia"/>
                <w:sz w:val="24"/>
                <w:szCs w:val="24"/>
              </w:rPr>
            </w:pPr>
            <w:r w:rsidRPr="00637BC3">
              <w:rPr>
                <w:rFonts w:ascii="宋体" w:eastAsia="宋体" w:hAnsi="宋体" w:cs="宋体" w:hint="eastAsia"/>
                <w:sz w:val="24"/>
                <w:szCs w:val="24"/>
              </w:rPr>
              <w:t xml:space="preserve">建设项目有关图纸  </w:t>
            </w:r>
          </w:p>
        </w:tc>
        <w:tc>
          <w:tcPr>
            <w:tcW w:w="696" w:type="dxa"/>
          </w:tcPr>
          <w:p w14:paraId="6B91BAAC" w14:textId="77777777" w:rsidR="00637BC3" w:rsidRPr="00637BC3" w:rsidRDefault="00637BC3" w:rsidP="00637BC3">
            <w:pPr>
              <w:spacing w:line="400" w:lineRule="exact"/>
              <w:ind w:firstLineChars="0" w:firstLine="0"/>
              <w:jc w:val="center"/>
              <w:rPr>
                <w:rFonts w:ascii="宋体" w:eastAsia="宋体" w:hAnsi="宋体" w:cs="宋体" w:hint="eastAsia"/>
                <w:sz w:val="24"/>
                <w:szCs w:val="24"/>
              </w:rPr>
            </w:pPr>
          </w:p>
        </w:tc>
      </w:tr>
      <w:tr w:rsidR="00637BC3" w:rsidRPr="00637BC3" w14:paraId="53926430" w14:textId="77777777" w:rsidTr="00FF310D">
        <w:trPr>
          <w:trHeight w:val="478"/>
        </w:trPr>
        <w:tc>
          <w:tcPr>
            <w:tcW w:w="739" w:type="dxa"/>
            <w:vMerge/>
            <w:vAlign w:val="center"/>
          </w:tcPr>
          <w:p w14:paraId="0BBA258D"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744" w:type="dxa"/>
            <w:vAlign w:val="center"/>
          </w:tcPr>
          <w:p w14:paraId="7F3F3B6E" w14:textId="77777777" w:rsidR="00637BC3" w:rsidRPr="00637BC3" w:rsidRDefault="00637BC3" w:rsidP="00637BC3">
            <w:pPr>
              <w:widowControl/>
              <w:spacing w:line="400" w:lineRule="exact"/>
              <w:ind w:firstLineChars="0" w:firstLine="0"/>
              <w:jc w:val="center"/>
              <w:rPr>
                <w:rFonts w:ascii="黑体" w:eastAsia="黑体" w:hAnsi="黑体" w:cs="黑体" w:hint="eastAsia"/>
                <w:kern w:val="0"/>
                <w:szCs w:val="28"/>
                <w:lang w:bidi="ar"/>
              </w:rPr>
            </w:pPr>
          </w:p>
        </w:tc>
        <w:tc>
          <w:tcPr>
            <w:tcW w:w="6168" w:type="dxa"/>
          </w:tcPr>
          <w:p w14:paraId="37D7E76B" w14:textId="77777777" w:rsidR="00637BC3" w:rsidRPr="00637BC3" w:rsidRDefault="00637BC3" w:rsidP="00637BC3">
            <w:pPr>
              <w:spacing w:line="400" w:lineRule="exact"/>
              <w:ind w:firstLineChars="0" w:firstLine="0"/>
              <w:jc w:val="left"/>
              <w:rPr>
                <w:rFonts w:ascii="宋体" w:eastAsia="宋体" w:hAnsi="宋体" w:cs="宋体" w:hint="eastAsia"/>
                <w:sz w:val="24"/>
                <w:szCs w:val="24"/>
              </w:rPr>
            </w:pPr>
          </w:p>
        </w:tc>
        <w:tc>
          <w:tcPr>
            <w:tcW w:w="696" w:type="dxa"/>
          </w:tcPr>
          <w:p w14:paraId="70D5C278" w14:textId="77777777" w:rsidR="00637BC3" w:rsidRPr="00637BC3" w:rsidRDefault="00637BC3" w:rsidP="00637BC3">
            <w:pPr>
              <w:spacing w:line="400" w:lineRule="exact"/>
              <w:ind w:firstLineChars="0" w:firstLine="0"/>
              <w:jc w:val="center"/>
              <w:rPr>
                <w:rFonts w:ascii="宋体" w:eastAsia="宋体" w:hAnsi="宋体" w:cs="宋体" w:hint="eastAsia"/>
                <w:sz w:val="24"/>
                <w:szCs w:val="24"/>
              </w:rPr>
            </w:pPr>
          </w:p>
        </w:tc>
      </w:tr>
    </w:tbl>
    <w:p w14:paraId="321A632D" w14:textId="77777777" w:rsidR="00637BC3" w:rsidRPr="00637BC3" w:rsidRDefault="00637BC3" w:rsidP="00637BC3">
      <w:pPr>
        <w:spacing w:line="400" w:lineRule="exact"/>
        <w:ind w:firstLineChars="0" w:firstLine="0"/>
        <w:jc w:val="left"/>
        <w:rPr>
          <w:rFonts w:ascii="黑体" w:eastAsia="黑体" w:hAnsi="黑体" w:cs="黑体" w:hint="eastAsia"/>
          <w:kern w:val="0"/>
          <w:szCs w:val="28"/>
          <w:lang w:bidi="ar"/>
        </w:rPr>
      </w:pPr>
      <w:r w:rsidRPr="00637BC3">
        <w:rPr>
          <w:rFonts w:ascii="黑体" w:eastAsia="黑体" w:hAnsi="黑体" w:cs="黑体" w:hint="eastAsia"/>
          <w:kern w:val="0"/>
          <w:szCs w:val="28"/>
          <w:lang w:bidi="ar"/>
        </w:rPr>
        <w:t>表格填写要求：</w:t>
      </w:r>
    </w:p>
    <w:p w14:paraId="395B71BE" w14:textId="77777777" w:rsidR="00637BC3" w:rsidRPr="00637BC3" w:rsidRDefault="00637BC3" w:rsidP="00637BC3">
      <w:pPr>
        <w:widowControl/>
        <w:spacing w:line="240" w:lineRule="auto"/>
        <w:ind w:firstLine="420"/>
        <w:jc w:val="left"/>
        <w:rPr>
          <w:rFonts w:ascii="宋体" w:eastAsia="宋体" w:hAnsi="宋体" w:cs="宋体" w:hint="eastAsia"/>
          <w:kern w:val="0"/>
          <w:sz w:val="21"/>
          <w:szCs w:val="21"/>
          <w:lang w:bidi="ar"/>
        </w:rPr>
      </w:pPr>
      <w:r w:rsidRPr="00637BC3">
        <w:rPr>
          <w:rFonts w:ascii="宋体" w:eastAsia="宋体" w:hAnsi="宋体" w:cs="宋体" w:hint="eastAsia"/>
          <w:kern w:val="0"/>
          <w:sz w:val="21"/>
          <w:szCs w:val="21"/>
          <w:lang w:bidi="ar"/>
        </w:rPr>
        <w:t>一、内容按照《河道管理范围内建设项目防洪评价报告编制导则》（SL808-2021）相应的目录要求编写，</w:t>
      </w:r>
      <w:r w:rsidRPr="00637BC3">
        <w:rPr>
          <w:rFonts w:ascii="黑体" w:eastAsia="黑体" w:hAnsi="黑体" w:cs="黑体" w:hint="eastAsia"/>
          <w:kern w:val="0"/>
          <w:sz w:val="21"/>
          <w:szCs w:val="21"/>
          <w:lang w:bidi="ar"/>
        </w:rPr>
        <w:t>表格中不得出现图表，需要附图说明的，在本表末尾对应部分注明页码即可</w:t>
      </w:r>
      <w:r w:rsidRPr="00637BC3">
        <w:rPr>
          <w:rFonts w:ascii="宋体" w:eastAsia="宋体" w:hAnsi="宋体" w:cs="宋体" w:hint="eastAsia"/>
          <w:kern w:val="0"/>
          <w:sz w:val="21"/>
          <w:szCs w:val="21"/>
          <w:lang w:bidi="ar"/>
        </w:rPr>
        <w:t>；</w:t>
      </w:r>
    </w:p>
    <w:p w14:paraId="042748F0" w14:textId="77777777" w:rsidR="00637BC3" w:rsidRPr="00637BC3" w:rsidRDefault="00637BC3" w:rsidP="00637BC3">
      <w:pPr>
        <w:widowControl/>
        <w:spacing w:line="240" w:lineRule="auto"/>
        <w:ind w:firstLine="420"/>
        <w:jc w:val="left"/>
        <w:rPr>
          <w:rFonts w:ascii="宋体" w:eastAsia="宋体" w:hAnsi="宋体" w:cs="宋体" w:hint="eastAsia"/>
          <w:kern w:val="0"/>
          <w:sz w:val="21"/>
          <w:szCs w:val="21"/>
          <w:lang w:bidi="ar"/>
        </w:rPr>
      </w:pPr>
      <w:r w:rsidRPr="00637BC3">
        <w:rPr>
          <w:rFonts w:ascii="宋体" w:eastAsia="宋体" w:hAnsi="宋体" w:cs="宋体" w:hint="eastAsia"/>
          <w:kern w:val="0"/>
          <w:sz w:val="21"/>
          <w:szCs w:val="21"/>
          <w:lang w:bidi="ar"/>
        </w:rPr>
        <w:t>二、内容填写采用宋体四号或者小四，表格、注释等字体为宋体五号，附图附表等附件字号不得小于五号；</w:t>
      </w:r>
    </w:p>
    <w:p w14:paraId="7225DA87" w14:textId="77777777" w:rsidR="00637BC3" w:rsidRPr="00637BC3" w:rsidRDefault="00637BC3" w:rsidP="00637BC3">
      <w:pPr>
        <w:widowControl/>
        <w:spacing w:line="240" w:lineRule="auto"/>
        <w:ind w:firstLine="420"/>
        <w:jc w:val="left"/>
        <w:rPr>
          <w:rFonts w:ascii="宋体" w:eastAsia="宋体" w:hAnsi="宋体" w:cs="宋体" w:hint="eastAsia"/>
          <w:kern w:val="0"/>
          <w:sz w:val="21"/>
          <w:szCs w:val="21"/>
          <w:lang w:bidi="ar"/>
        </w:rPr>
      </w:pPr>
      <w:r w:rsidRPr="00637BC3">
        <w:rPr>
          <w:rFonts w:ascii="宋体" w:eastAsia="宋体" w:hAnsi="宋体" w:cs="宋体" w:hint="eastAsia"/>
          <w:kern w:val="0"/>
          <w:sz w:val="21"/>
          <w:szCs w:val="21"/>
          <w:lang w:bidi="ar"/>
        </w:rPr>
        <w:t>三、附图及附件明确文件名及对应页码，图纸、文件等应当清晰；</w:t>
      </w:r>
    </w:p>
    <w:p w14:paraId="313D67DA" w14:textId="77777777" w:rsidR="00637BC3" w:rsidRPr="00637BC3" w:rsidRDefault="00637BC3" w:rsidP="00637BC3">
      <w:pPr>
        <w:widowControl/>
        <w:spacing w:line="240" w:lineRule="auto"/>
        <w:ind w:firstLine="420"/>
        <w:jc w:val="left"/>
        <w:rPr>
          <w:rFonts w:ascii="宋体" w:eastAsia="宋体" w:hAnsi="宋体" w:cs="宋体" w:hint="eastAsia"/>
          <w:kern w:val="0"/>
          <w:sz w:val="21"/>
          <w:szCs w:val="21"/>
          <w:lang w:bidi="ar"/>
        </w:rPr>
      </w:pPr>
      <w:r w:rsidRPr="00637BC3">
        <w:rPr>
          <w:rFonts w:ascii="宋体" w:eastAsia="宋体" w:hAnsi="宋体" w:cs="宋体" w:hint="eastAsia"/>
          <w:kern w:val="0"/>
          <w:sz w:val="21"/>
          <w:szCs w:val="21"/>
          <w:lang w:bidi="ar"/>
        </w:rPr>
        <w:t>四、工程设计图纸加盖工程设计单位出图章，图框内相关设计人员（制图、设计、校对、审核、审定等）签字；</w:t>
      </w:r>
    </w:p>
    <w:p w14:paraId="1BC5E4F3" w14:textId="77777777" w:rsidR="00637BC3" w:rsidRPr="00637BC3" w:rsidRDefault="00637BC3" w:rsidP="00637BC3">
      <w:pPr>
        <w:widowControl/>
        <w:spacing w:line="240" w:lineRule="auto"/>
        <w:ind w:firstLine="420"/>
        <w:jc w:val="left"/>
        <w:rPr>
          <w:rFonts w:ascii="黑体" w:eastAsia="黑体" w:hAnsi="黑体" w:cs="黑体" w:hint="eastAsia"/>
          <w:sz w:val="24"/>
          <w:szCs w:val="24"/>
        </w:rPr>
      </w:pPr>
      <w:r w:rsidRPr="00637BC3">
        <w:rPr>
          <w:rFonts w:ascii="宋体" w:eastAsia="宋体" w:hAnsi="宋体" w:cs="宋体" w:hint="eastAsia"/>
          <w:kern w:val="0"/>
          <w:sz w:val="21"/>
          <w:szCs w:val="21"/>
          <w:lang w:bidi="ar"/>
        </w:rPr>
        <w:t>五、表格可以根据内容适当调整行距字距，以美观为宜。</w:t>
      </w:r>
    </w:p>
    <w:p w14:paraId="7ECB995B" w14:textId="77777777" w:rsidR="00C340B2" w:rsidRPr="00C340B2" w:rsidRDefault="00C340B2" w:rsidP="00C340B2">
      <w:pPr>
        <w:widowControl/>
        <w:spacing w:line="240" w:lineRule="auto"/>
        <w:ind w:firstLineChars="0" w:firstLine="0"/>
        <w:jc w:val="left"/>
        <w:rPr>
          <w:rFonts w:ascii="黑体" w:eastAsia="黑体" w:hAnsi="黑体" w:cs="黑体" w:hint="eastAsia"/>
          <w:sz w:val="24"/>
          <w:szCs w:val="24"/>
        </w:rPr>
      </w:pPr>
    </w:p>
    <w:p w14:paraId="33446D18" w14:textId="51461DED" w:rsidR="00D810AD" w:rsidRDefault="00D810AD">
      <w:pPr>
        <w:widowControl/>
        <w:spacing w:line="240" w:lineRule="auto"/>
        <w:ind w:firstLineChars="0" w:firstLine="0"/>
        <w:jc w:val="left"/>
        <w:rPr>
          <w:rFonts w:ascii="仿宋_GB2312" w:eastAsia="仿宋_GB2312" w:hAnsi="等线" w:cs="Times New Roman" w:hint="eastAsia"/>
          <w:sz w:val="32"/>
          <w:szCs w:val="32"/>
        </w:rPr>
      </w:pPr>
      <w:r>
        <w:rPr>
          <w:rFonts w:ascii="仿宋_GB2312" w:eastAsia="仿宋_GB2312" w:hAnsi="等线" w:cs="Times New Roman" w:hint="eastAsia"/>
          <w:sz w:val="32"/>
          <w:szCs w:val="32"/>
        </w:rPr>
        <w:br w:type="page"/>
      </w:r>
    </w:p>
    <w:p w14:paraId="0578E787" w14:textId="77777777" w:rsidR="00C340B2" w:rsidRDefault="00C340B2" w:rsidP="00D810AD">
      <w:pPr>
        <w:pStyle w:val="2"/>
        <w:spacing w:line="520" w:lineRule="exact"/>
        <w:rPr>
          <w:rFonts w:ascii="仿宋_GB2312" w:eastAsia="仿宋_GB2312" w:hAnsi="仿宋_GB2312" w:cs="仿宋_GB2312" w:hint="eastAsia"/>
          <w:b/>
          <w:bCs w:val="0"/>
          <w:sz w:val="32"/>
          <w:szCs w:val="28"/>
        </w:rPr>
        <w:sectPr w:rsidR="00C340B2" w:rsidSect="00760013">
          <w:headerReference w:type="default" r:id="rId25"/>
          <w:footerReference w:type="default" r:id="rId26"/>
          <w:footnotePr>
            <w:numFmt w:val="decimalEnclosedCircleChinese"/>
            <w:numRestart w:val="eachPage"/>
          </w:footnotePr>
          <w:type w:val="continuous"/>
          <w:pgSz w:w="11906" w:h="16838"/>
          <w:pgMar w:top="567" w:right="1797" w:bottom="567" w:left="1797" w:header="851" w:footer="567" w:gutter="0"/>
          <w:cols w:space="425"/>
          <w:docGrid w:type="lines" w:linePitch="381"/>
        </w:sectPr>
      </w:pPr>
    </w:p>
    <w:p w14:paraId="38FB3ABF" w14:textId="69F4D2C1" w:rsidR="00A3551A" w:rsidRPr="009E13E2" w:rsidRDefault="00A3551A" w:rsidP="00D810AD">
      <w:pPr>
        <w:pStyle w:val="2"/>
        <w:spacing w:line="520" w:lineRule="exact"/>
        <w:rPr>
          <w:rFonts w:ascii="仿宋_GB2312" w:eastAsia="仿宋_GB2312" w:hAnsi="仿宋_GB2312" w:cs="仿宋_GB2312" w:hint="eastAsia"/>
          <w:b/>
          <w:bCs w:val="0"/>
          <w:sz w:val="32"/>
          <w:szCs w:val="28"/>
        </w:rPr>
      </w:pPr>
      <w:r w:rsidRPr="009E13E2">
        <w:rPr>
          <w:rFonts w:ascii="仿宋_GB2312" w:eastAsia="仿宋_GB2312" w:hAnsi="仿宋_GB2312" w:cs="仿宋_GB2312" w:hint="eastAsia"/>
          <w:b/>
          <w:bCs w:val="0"/>
          <w:sz w:val="32"/>
          <w:szCs w:val="28"/>
        </w:rPr>
        <w:t>附件</w:t>
      </w:r>
      <w:r w:rsidR="00D810AD" w:rsidRPr="00A93F05">
        <w:rPr>
          <w:rFonts w:ascii="Times New Roman" w:eastAsia="仿宋_GB2312" w:hAnsi="Times New Roman" w:cs="Times New Roman"/>
          <w:b/>
          <w:bCs w:val="0"/>
          <w:sz w:val="32"/>
          <w:szCs w:val="28"/>
        </w:rPr>
        <w:t>3</w:t>
      </w:r>
      <w:r w:rsidRPr="009E13E2">
        <w:rPr>
          <w:rFonts w:ascii="仿宋_GB2312" w:eastAsia="仿宋_GB2312" w:hAnsi="仿宋_GB2312" w:cs="仿宋_GB2312" w:hint="eastAsia"/>
          <w:b/>
          <w:bCs w:val="0"/>
          <w:sz w:val="32"/>
          <w:szCs w:val="28"/>
        </w:rPr>
        <w:t>：</w:t>
      </w:r>
      <w:r w:rsidR="006E2EE3" w:rsidRPr="009E13E2">
        <w:rPr>
          <w:rFonts w:ascii="仿宋_GB2312" w:eastAsia="仿宋_GB2312" w:hAnsi="仿宋_GB2312" w:cs="仿宋_GB2312" w:hint="eastAsia"/>
          <w:b/>
          <w:bCs w:val="0"/>
          <w:sz w:val="32"/>
          <w:szCs w:val="28"/>
        </w:rPr>
        <w:t>施工</w:t>
      </w:r>
      <w:r w:rsidRPr="009E13E2">
        <w:rPr>
          <w:rFonts w:ascii="仿宋_GB2312" w:eastAsia="仿宋_GB2312" w:hAnsi="仿宋_GB2312" w:cs="仿宋_GB2312" w:hint="eastAsia"/>
          <w:b/>
          <w:bCs w:val="0"/>
          <w:sz w:val="32"/>
          <w:szCs w:val="28"/>
        </w:rPr>
        <w:t>备案申请材料提示单</w:t>
      </w:r>
    </w:p>
    <w:p w14:paraId="0585B627" w14:textId="77777777" w:rsidR="00722110" w:rsidRPr="00722110" w:rsidRDefault="00722110" w:rsidP="00722110">
      <w:pPr>
        <w:spacing w:line="520" w:lineRule="exact"/>
        <w:ind w:firstLineChars="0" w:firstLine="0"/>
        <w:jc w:val="center"/>
        <w:rPr>
          <w:rFonts w:ascii="华文中宋" w:eastAsia="华文中宋" w:hAnsi="华文中宋" w:cs="Times New Roman" w:hint="eastAsia"/>
          <w:sz w:val="40"/>
          <w:szCs w:val="40"/>
        </w:rPr>
      </w:pPr>
      <w:r w:rsidRPr="00722110">
        <w:rPr>
          <w:rFonts w:ascii="华文中宋" w:eastAsia="华文中宋" w:hAnsi="华文中宋" w:cs="Times New Roman" w:hint="eastAsia"/>
          <w:sz w:val="40"/>
          <w:szCs w:val="40"/>
        </w:rPr>
        <w:t>园区河道管理范围内的工程设施施工方案备案</w:t>
      </w:r>
    </w:p>
    <w:p w14:paraId="75A999AE" w14:textId="77777777" w:rsidR="00722110" w:rsidRPr="00722110" w:rsidRDefault="00722110" w:rsidP="00722110">
      <w:pPr>
        <w:spacing w:line="520" w:lineRule="exact"/>
        <w:ind w:firstLineChars="0" w:firstLine="0"/>
        <w:jc w:val="center"/>
        <w:rPr>
          <w:rFonts w:ascii="华文中宋" w:eastAsia="华文中宋" w:hAnsi="华文中宋" w:cs="Times New Roman" w:hint="eastAsia"/>
          <w:sz w:val="40"/>
          <w:szCs w:val="40"/>
        </w:rPr>
      </w:pPr>
      <w:r w:rsidRPr="00722110">
        <w:rPr>
          <w:rFonts w:ascii="华文中宋" w:eastAsia="华文中宋" w:hAnsi="华文中宋" w:cs="Times New Roman" w:hint="eastAsia"/>
          <w:sz w:val="40"/>
          <w:szCs w:val="40"/>
        </w:rPr>
        <w:t>申请材料提示单</w:t>
      </w:r>
    </w:p>
    <w:p w14:paraId="0679AC2A"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p>
    <w:p w14:paraId="04CE75CB"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sz w:val="32"/>
          <w:szCs w:val="32"/>
        </w:rPr>
        <w:t xml:space="preserve">1. </w:t>
      </w:r>
      <w:r w:rsidRPr="00722110">
        <w:rPr>
          <w:rFonts w:ascii="仿宋_GB2312" w:eastAsia="仿宋_GB2312" w:hAnsi="等线" w:cs="Times New Roman" w:hint="eastAsia"/>
          <w:sz w:val="32"/>
          <w:szCs w:val="32"/>
        </w:rPr>
        <w:t>涉河工程设施施工方案</w:t>
      </w:r>
      <w:r w:rsidRPr="00722110">
        <w:rPr>
          <w:rFonts w:ascii="仿宋_GB2312" w:eastAsia="仿宋_GB2312" w:hAnsi="等线" w:cs="Times New Roman"/>
          <w:sz w:val="32"/>
          <w:szCs w:val="32"/>
        </w:rPr>
        <w:t>备案</w:t>
      </w:r>
      <w:r w:rsidRPr="00722110">
        <w:rPr>
          <w:rFonts w:ascii="仿宋_GB2312" w:eastAsia="仿宋_GB2312" w:hAnsi="等线" w:cs="Times New Roman" w:hint="eastAsia"/>
          <w:sz w:val="32"/>
          <w:szCs w:val="32"/>
        </w:rPr>
        <w:t>申请</w:t>
      </w:r>
      <w:r w:rsidRPr="00722110">
        <w:rPr>
          <w:rFonts w:ascii="仿宋_GB2312" w:eastAsia="仿宋_GB2312" w:hAnsi="等线" w:cs="Times New Roman"/>
          <w:sz w:val="32"/>
          <w:szCs w:val="32"/>
        </w:rPr>
        <w:t>表；</w:t>
      </w:r>
    </w:p>
    <w:p w14:paraId="7F899880"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sz w:val="32"/>
          <w:szCs w:val="32"/>
        </w:rPr>
        <w:t xml:space="preserve">2. </w:t>
      </w:r>
      <w:r w:rsidRPr="00722110">
        <w:rPr>
          <w:rFonts w:ascii="仿宋_GB2312" w:eastAsia="仿宋_GB2312" w:hAnsi="等线" w:cs="Times New Roman" w:hint="eastAsia"/>
          <w:sz w:val="32"/>
          <w:szCs w:val="32"/>
        </w:rPr>
        <w:t>《建设项目涉河建设方案》或《建设项目防洪评价报告》</w:t>
      </w:r>
    </w:p>
    <w:p w14:paraId="5CAC69B3"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hint="eastAsia"/>
          <w:sz w:val="32"/>
          <w:szCs w:val="32"/>
        </w:rPr>
        <w:t>（已办理相应许可的项目免交）；</w:t>
      </w:r>
    </w:p>
    <w:p w14:paraId="5D5FD3F7"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sz w:val="32"/>
          <w:szCs w:val="32"/>
        </w:rPr>
        <w:t>3. 施工方案（应包含相关</w:t>
      </w:r>
      <w:r w:rsidRPr="00722110">
        <w:rPr>
          <w:rFonts w:ascii="仿宋_GB2312" w:eastAsia="仿宋_GB2312" w:hAnsi="等线" w:cs="Times New Roman" w:hint="eastAsia"/>
          <w:sz w:val="32"/>
          <w:szCs w:val="32"/>
        </w:rPr>
        <w:t>标准化</w:t>
      </w:r>
      <w:r w:rsidRPr="00722110">
        <w:rPr>
          <w:rFonts w:ascii="仿宋_GB2312" w:eastAsia="仿宋_GB2312" w:hAnsi="等线" w:cs="Times New Roman"/>
          <w:sz w:val="32"/>
          <w:szCs w:val="32"/>
        </w:rPr>
        <w:t>附件，</w:t>
      </w:r>
      <w:r w:rsidRPr="00A93F05">
        <w:rPr>
          <w:rFonts w:ascii="Times New Roman" w:eastAsia="仿宋_GB2312" w:hAnsi="Times New Roman" w:cs="Times New Roman"/>
          <w:sz w:val="32"/>
          <w:szCs w:val="32"/>
        </w:rPr>
        <w:t>详见表</w:t>
      </w:r>
      <w:r w:rsidRPr="00A93F05">
        <w:rPr>
          <w:rFonts w:ascii="Times New Roman" w:eastAsia="仿宋_GB2312" w:hAnsi="Times New Roman" w:cs="Times New Roman"/>
          <w:sz w:val="32"/>
          <w:szCs w:val="32"/>
        </w:rPr>
        <w:t>1</w:t>
      </w:r>
      <w:r w:rsidRPr="00722110">
        <w:rPr>
          <w:rFonts w:ascii="仿宋_GB2312" w:eastAsia="仿宋_GB2312" w:hAnsi="等线" w:cs="Times New Roman"/>
          <w:sz w:val="32"/>
          <w:szCs w:val="32"/>
        </w:rPr>
        <w:t>）；</w:t>
      </w:r>
    </w:p>
    <w:p w14:paraId="40537FB3"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sz w:val="32"/>
          <w:szCs w:val="32"/>
        </w:rPr>
        <w:t xml:space="preserve">4. </w:t>
      </w:r>
      <w:r w:rsidRPr="00722110">
        <w:rPr>
          <w:rFonts w:ascii="仿宋_GB2312" w:eastAsia="仿宋_GB2312" w:hAnsi="等线" w:cs="Times New Roman" w:hint="eastAsia"/>
          <w:sz w:val="32"/>
          <w:szCs w:val="32"/>
        </w:rPr>
        <w:t>水环境</w:t>
      </w:r>
      <w:r w:rsidRPr="00722110">
        <w:rPr>
          <w:rFonts w:ascii="仿宋_GB2312" w:eastAsia="仿宋_GB2312" w:hAnsi="等线" w:cs="Times New Roman"/>
          <w:sz w:val="32"/>
          <w:szCs w:val="32"/>
        </w:rPr>
        <w:t>补偿方案（如涉及）；</w:t>
      </w:r>
    </w:p>
    <w:p w14:paraId="5E56CF1E" w14:textId="77777777" w:rsidR="00722110" w:rsidRPr="00722110" w:rsidRDefault="00722110" w:rsidP="00722110">
      <w:pPr>
        <w:spacing w:line="5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sz w:val="32"/>
          <w:szCs w:val="32"/>
        </w:rPr>
        <w:t xml:space="preserve">5. </w:t>
      </w:r>
      <w:r w:rsidRPr="00722110">
        <w:rPr>
          <w:rFonts w:ascii="仿宋_GB2312" w:eastAsia="仿宋_GB2312" w:hAnsi="等线" w:cs="Times New Roman" w:hint="eastAsia"/>
          <w:sz w:val="32"/>
          <w:szCs w:val="32"/>
        </w:rPr>
        <w:t>其他相关资料（</w:t>
      </w:r>
      <w:r w:rsidRPr="00722110">
        <w:rPr>
          <w:rFonts w:ascii="仿宋_GB2312" w:eastAsia="仿宋_GB2312" w:hAnsi="等线" w:cs="Times New Roman"/>
          <w:sz w:val="32"/>
          <w:szCs w:val="32"/>
        </w:rPr>
        <w:t>市容环卫责任书</w:t>
      </w:r>
      <w:r w:rsidRPr="00722110">
        <w:rPr>
          <w:rFonts w:ascii="仿宋_GB2312" w:eastAsia="仿宋_GB2312" w:hAnsi="等线" w:cs="Times New Roman" w:hint="eastAsia"/>
          <w:sz w:val="32"/>
          <w:szCs w:val="32"/>
        </w:rPr>
        <w:t>等）</w:t>
      </w:r>
      <w:r w:rsidRPr="00722110">
        <w:rPr>
          <w:rFonts w:ascii="仿宋_GB2312" w:eastAsia="仿宋_GB2312" w:hAnsi="等线" w:cs="Times New Roman"/>
          <w:sz w:val="32"/>
          <w:szCs w:val="32"/>
        </w:rPr>
        <w:t>。</w:t>
      </w:r>
    </w:p>
    <w:p w14:paraId="43548A9D" w14:textId="77777777" w:rsidR="00722110" w:rsidRPr="00A93F05" w:rsidRDefault="00722110" w:rsidP="00722110">
      <w:pPr>
        <w:spacing w:beforeLines="20" w:before="76" w:line="520" w:lineRule="exact"/>
        <w:ind w:firstLineChars="0" w:firstLine="0"/>
        <w:jc w:val="center"/>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表</w:t>
      </w:r>
      <w:r w:rsidRPr="00A93F05">
        <w:rPr>
          <w:rFonts w:ascii="Times New Roman" w:eastAsia="仿宋_GB2312" w:hAnsi="Times New Roman" w:cs="Times New Roman"/>
          <w:sz w:val="32"/>
          <w:szCs w:val="32"/>
        </w:rPr>
        <w:t xml:space="preserve">1 </w:t>
      </w:r>
      <w:r w:rsidRPr="00A93F05">
        <w:rPr>
          <w:rFonts w:ascii="Times New Roman" w:eastAsia="仿宋_GB2312" w:hAnsi="Times New Roman" w:cs="Times New Roman"/>
          <w:sz w:val="32"/>
          <w:szCs w:val="32"/>
        </w:rPr>
        <w:t>涉河工程设施施工方案标准化附件清单</w:t>
      </w:r>
    </w:p>
    <w:tbl>
      <w:tblPr>
        <w:tblStyle w:val="11"/>
        <w:tblW w:w="0" w:type="auto"/>
        <w:jc w:val="center"/>
        <w:tblLook w:val="04A0" w:firstRow="1" w:lastRow="0" w:firstColumn="1" w:lastColumn="0" w:noHBand="0" w:noVBand="1"/>
      </w:tblPr>
      <w:tblGrid>
        <w:gridCol w:w="1061"/>
        <w:gridCol w:w="2195"/>
        <w:gridCol w:w="4677"/>
      </w:tblGrid>
      <w:tr w:rsidR="00722110" w:rsidRPr="00A93F05" w14:paraId="4746D077" w14:textId="77777777" w:rsidTr="00722110">
        <w:trPr>
          <w:jc w:val="center"/>
        </w:trPr>
        <w:tc>
          <w:tcPr>
            <w:tcW w:w="1061" w:type="dxa"/>
          </w:tcPr>
          <w:p w14:paraId="1D568546" w14:textId="77777777" w:rsidR="00722110" w:rsidRPr="00A93F05" w:rsidRDefault="00722110" w:rsidP="00722110">
            <w:pPr>
              <w:spacing w:line="380" w:lineRule="exact"/>
              <w:ind w:firstLineChars="0" w:firstLine="0"/>
              <w:jc w:val="center"/>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编号</w:t>
            </w:r>
          </w:p>
        </w:tc>
        <w:tc>
          <w:tcPr>
            <w:tcW w:w="2195" w:type="dxa"/>
          </w:tcPr>
          <w:p w14:paraId="1B4398E9" w14:textId="77777777" w:rsidR="00722110" w:rsidRPr="00A93F05" w:rsidRDefault="00722110" w:rsidP="00722110">
            <w:pPr>
              <w:spacing w:line="380" w:lineRule="exact"/>
              <w:ind w:firstLineChars="0" w:firstLine="0"/>
              <w:jc w:val="center"/>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名称</w:t>
            </w:r>
          </w:p>
        </w:tc>
        <w:tc>
          <w:tcPr>
            <w:tcW w:w="4677" w:type="dxa"/>
          </w:tcPr>
          <w:p w14:paraId="0B4DEB41" w14:textId="77777777" w:rsidR="00722110" w:rsidRPr="00A93F05" w:rsidRDefault="00722110" w:rsidP="00722110">
            <w:pPr>
              <w:spacing w:line="380" w:lineRule="exact"/>
              <w:ind w:firstLineChars="0" w:firstLine="0"/>
              <w:jc w:val="center"/>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内容要求</w:t>
            </w:r>
          </w:p>
        </w:tc>
      </w:tr>
      <w:tr w:rsidR="00722110" w:rsidRPr="00A93F05" w14:paraId="2661BE53" w14:textId="77777777" w:rsidTr="00722110">
        <w:trPr>
          <w:jc w:val="center"/>
        </w:trPr>
        <w:tc>
          <w:tcPr>
            <w:tcW w:w="1061" w:type="dxa"/>
          </w:tcPr>
          <w:p w14:paraId="02B83362"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附件</w:t>
            </w:r>
            <w:r w:rsidRPr="00A93F05">
              <w:rPr>
                <w:rFonts w:ascii="Times New Roman" w:eastAsia="仿宋_GB2312" w:hAnsi="Times New Roman" w:cs="Times New Roman"/>
                <w:kern w:val="0"/>
                <w:sz w:val="20"/>
                <w:szCs w:val="28"/>
              </w:rPr>
              <w:t>1</w:t>
            </w:r>
          </w:p>
        </w:tc>
        <w:tc>
          <w:tcPr>
            <w:tcW w:w="2195" w:type="dxa"/>
          </w:tcPr>
          <w:p w14:paraId="6F97FB62"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工程区位图</w:t>
            </w:r>
          </w:p>
        </w:tc>
        <w:tc>
          <w:tcPr>
            <w:tcW w:w="4677" w:type="dxa"/>
          </w:tcPr>
          <w:p w14:paraId="3493D511"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应体现工程所在位置的周边河道情况</w:t>
            </w:r>
          </w:p>
        </w:tc>
      </w:tr>
      <w:tr w:rsidR="00722110" w:rsidRPr="00A93F05" w14:paraId="4F4561A7" w14:textId="77777777" w:rsidTr="00722110">
        <w:trPr>
          <w:jc w:val="center"/>
        </w:trPr>
        <w:tc>
          <w:tcPr>
            <w:tcW w:w="1061" w:type="dxa"/>
          </w:tcPr>
          <w:p w14:paraId="0ECF4521"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附件</w:t>
            </w:r>
            <w:r w:rsidRPr="00A93F05">
              <w:rPr>
                <w:rFonts w:ascii="Times New Roman" w:eastAsia="仿宋_GB2312" w:hAnsi="Times New Roman" w:cs="Times New Roman"/>
                <w:kern w:val="0"/>
                <w:sz w:val="20"/>
                <w:szCs w:val="28"/>
              </w:rPr>
              <w:t>2</w:t>
            </w:r>
          </w:p>
        </w:tc>
        <w:tc>
          <w:tcPr>
            <w:tcW w:w="2195" w:type="dxa"/>
          </w:tcPr>
          <w:p w14:paraId="409BC7B3"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各期围堰示意图</w:t>
            </w:r>
          </w:p>
        </w:tc>
        <w:tc>
          <w:tcPr>
            <w:tcW w:w="4677" w:type="dxa"/>
          </w:tcPr>
          <w:p w14:paraId="3348E729"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1</w:t>
            </w:r>
            <w:r w:rsidRPr="00A93F05">
              <w:rPr>
                <w:rFonts w:ascii="Times New Roman" w:eastAsia="仿宋_GB2312" w:hAnsi="Times New Roman" w:cs="Times New Roman"/>
                <w:kern w:val="0"/>
                <w:sz w:val="20"/>
                <w:szCs w:val="28"/>
              </w:rPr>
              <w:t>）应标注围堰范围、长度、宽度、坐标；</w:t>
            </w:r>
          </w:p>
          <w:p w14:paraId="0ED8CE2A"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2</w:t>
            </w:r>
            <w:r w:rsidRPr="00A93F05">
              <w:rPr>
                <w:rFonts w:ascii="Times New Roman" w:eastAsia="仿宋_GB2312" w:hAnsi="Times New Roman" w:cs="Times New Roman"/>
                <w:kern w:val="0"/>
                <w:sz w:val="20"/>
                <w:szCs w:val="28"/>
              </w:rPr>
              <w:t>）应标注该期建设时间、建设内容、河道过流宽度；</w:t>
            </w:r>
          </w:p>
          <w:p w14:paraId="2E69D290"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3</w:t>
            </w:r>
            <w:r w:rsidRPr="00A93F05">
              <w:rPr>
                <w:rFonts w:ascii="Times New Roman" w:eastAsia="仿宋_GB2312" w:hAnsi="Times New Roman" w:cs="Times New Roman"/>
                <w:kern w:val="0"/>
                <w:sz w:val="20"/>
                <w:szCs w:val="28"/>
              </w:rPr>
              <w:t>）必要时采用</w:t>
            </w:r>
            <w:r w:rsidRPr="00A93F05">
              <w:rPr>
                <w:rFonts w:ascii="Times New Roman" w:eastAsia="仿宋_GB2312" w:hAnsi="Times New Roman" w:cs="Times New Roman"/>
                <w:kern w:val="0"/>
                <w:sz w:val="20"/>
                <w:szCs w:val="28"/>
              </w:rPr>
              <w:t>A3</w:t>
            </w:r>
            <w:r w:rsidRPr="00A93F05">
              <w:rPr>
                <w:rFonts w:ascii="Times New Roman" w:eastAsia="仿宋_GB2312" w:hAnsi="Times New Roman" w:cs="Times New Roman"/>
                <w:kern w:val="0"/>
                <w:sz w:val="20"/>
                <w:szCs w:val="28"/>
              </w:rPr>
              <w:t>图幅；</w:t>
            </w:r>
          </w:p>
          <w:p w14:paraId="2CBFA5B8"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4</w:t>
            </w:r>
            <w:r w:rsidRPr="00A93F05">
              <w:rPr>
                <w:rFonts w:ascii="Times New Roman" w:eastAsia="仿宋_GB2312" w:hAnsi="Times New Roman" w:cs="Times New Roman"/>
                <w:kern w:val="0"/>
                <w:sz w:val="20"/>
                <w:szCs w:val="28"/>
              </w:rPr>
              <w:t>）盖章有效。</w:t>
            </w:r>
          </w:p>
        </w:tc>
      </w:tr>
      <w:tr w:rsidR="00722110" w:rsidRPr="00A93F05" w14:paraId="4A80EDEE" w14:textId="77777777" w:rsidTr="00722110">
        <w:trPr>
          <w:jc w:val="center"/>
        </w:trPr>
        <w:tc>
          <w:tcPr>
            <w:tcW w:w="1061" w:type="dxa"/>
          </w:tcPr>
          <w:p w14:paraId="33C02D65"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附件</w:t>
            </w:r>
            <w:r w:rsidRPr="00A93F05">
              <w:rPr>
                <w:rFonts w:ascii="Times New Roman" w:eastAsia="仿宋_GB2312" w:hAnsi="Times New Roman" w:cs="Times New Roman"/>
                <w:kern w:val="0"/>
                <w:sz w:val="20"/>
                <w:szCs w:val="28"/>
              </w:rPr>
              <w:t>3</w:t>
            </w:r>
          </w:p>
        </w:tc>
        <w:tc>
          <w:tcPr>
            <w:tcW w:w="2195" w:type="dxa"/>
          </w:tcPr>
          <w:p w14:paraId="6E9A3A7B"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proofErr w:type="gramStart"/>
            <w:r w:rsidRPr="00A93F05">
              <w:rPr>
                <w:rFonts w:ascii="Times New Roman" w:eastAsia="仿宋_GB2312" w:hAnsi="Times New Roman" w:cs="Times New Roman"/>
                <w:kern w:val="0"/>
                <w:sz w:val="20"/>
                <w:szCs w:val="28"/>
              </w:rPr>
              <w:t>含重要</w:t>
            </w:r>
            <w:proofErr w:type="gramEnd"/>
            <w:r w:rsidRPr="00A93F05">
              <w:rPr>
                <w:rFonts w:ascii="Times New Roman" w:eastAsia="仿宋_GB2312" w:hAnsi="Times New Roman" w:cs="Times New Roman"/>
                <w:kern w:val="0"/>
                <w:sz w:val="20"/>
                <w:szCs w:val="28"/>
              </w:rPr>
              <w:t>涉水施工节点的工期计划表</w:t>
            </w:r>
          </w:p>
        </w:tc>
        <w:tc>
          <w:tcPr>
            <w:tcW w:w="4677" w:type="dxa"/>
          </w:tcPr>
          <w:p w14:paraId="2DC262C4"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1</w:t>
            </w:r>
            <w:r w:rsidRPr="00A93F05">
              <w:rPr>
                <w:rFonts w:ascii="Times New Roman" w:eastAsia="仿宋_GB2312" w:hAnsi="Times New Roman" w:cs="Times New Roman"/>
                <w:kern w:val="0"/>
                <w:sz w:val="20"/>
                <w:szCs w:val="28"/>
              </w:rPr>
              <w:t>）应包含按周安排的各期施工内容，包含重要涉水施工节点（围堰转换、补偿驳岸挡</w:t>
            </w:r>
            <w:proofErr w:type="gramStart"/>
            <w:r w:rsidRPr="00A93F05">
              <w:rPr>
                <w:rFonts w:ascii="Times New Roman" w:eastAsia="仿宋_GB2312" w:hAnsi="Times New Roman" w:cs="Times New Roman"/>
                <w:kern w:val="0"/>
                <w:sz w:val="20"/>
                <w:szCs w:val="28"/>
              </w:rPr>
              <w:t>墙实施</w:t>
            </w:r>
            <w:proofErr w:type="gramEnd"/>
            <w:r w:rsidRPr="00A93F05">
              <w:rPr>
                <w:rFonts w:ascii="Times New Roman" w:eastAsia="仿宋_GB2312" w:hAnsi="Times New Roman" w:cs="Times New Roman"/>
                <w:kern w:val="0"/>
                <w:sz w:val="20"/>
                <w:szCs w:val="28"/>
              </w:rPr>
              <w:t>等）。</w:t>
            </w:r>
          </w:p>
          <w:p w14:paraId="1553CA34"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2</w:t>
            </w:r>
            <w:r w:rsidRPr="00A93F05">
              <w:rPr>
                <w:rFonts w:ascii="Times New Roman" w:eastAsia="仿宋_GB2312" w:hAnsi="Times New Roman" w:cs="Times New Roman"/>
                <w:kern w:val="0"/>
                <w:sz w:val="20"/>
                <w:szCs w:val="28"/>
              </w:rPr>
              <w:t>）盖章有效。</w:t>
            </w:r>
          </w:p>
        </w:tc>
      </w:tr>
      <w:tr w:rsidR="00722110" w:rsidRPr="00A93F05" w14:paraId="09A20219" w14:textId="77777777" w:rsidTr="00722110">
        <w:trPr>
          <w:jc w:val="center"/>
        </w:trPr>
        <w:tc>
          <w:tcPr>
            <w:tcW w:w="1061" w:type="dxa"/>
          </w:tcPr>
          <w:p w14:paraId="4F349069"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附件</w:t>
            </w:r>
            <w:r w:rsidRPr="00A93F05">
              <w:rPr>
                <w:rFonts w:ascii="Times New Roman" w:eastAsia="仿宋_GB2312" w:hAnsi="Times New Roman" w:cs="Times New Roman"/>
                <w:kern w:val="0"/>
                <w:sz w:val="20"/>
                <w:szCs w:val="28"/>
              </w:rPr>
              <w:t>4</w:t>
            </w:r>
          </w:p>
        </w:tc>
        <w:tc>
          <w:tcPr>
            <w:tcW w:w="2195" w:type="dxa"/>
          </w:tcPr>
          <w:p w14:paraId="2E94FAE4"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承诺书</w:t>
            </w:r>
          </w:p>
        </w:tc>
        <w:tc>
          <w:tcPr>
            <w:tcW w:w="4677" w:type="dxa"/>
          </w:tcPr>
          <w:p w14:paraId="2469C224"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1</w:t>
            </w:r>
            <w:r w:rsidRPr="00A93F05">
              <w:rPr>
                <w:rFonts w:ascii="Times New Roman" w:eastAsia="仿宋_GB2312" w:hAnsi="Times New Roman" w:cs="Times New Roman"/>
                <w:kern w:val="0"/>
                <w:sz w:val="20"/>
                <w:szCs w:val="28"/>
              </w:rPr>
              <w:t>）应对应水利、城管等部门管理要求</w:t>
            </w:r>
            <w:r w:rsidRPr="00A93F05">
              <w:rPr>
                <w:rFonts w:ascii="Times New Roman" w:eastAsia="仿宋_GB2312" w:hAnsi="Times New Roman" w:cs="Times New Roman"/>
                <w:kern w:val="0"/>
                <w:sz w:val="20"/>
                <w:szCs w:val="28"/>
              </w:rPr>
              <w:t xml:space="preserve">, </w:t>
            </w:r>
            <w:r w:rsidRPr="00A93F05">
              <w:rPr>
                <w:rFonts w:ascii="Times New Roman" w:eastAsia="仿宋_GB2312" w:hAnsi="Times New Roman" w:cs="Times New Roman"/>
                <w:kern w:val="0"/>
                <w:sz w:val="20"/>
                <w:szCs w:val="28"/>
              </w:rPr>
              <w:t>包括占用设施运行维护管理、河道恢复等。</w:t>
            </w:r>
          </w:p>
          <w:p w14:paraId="0849933B"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2</w:t>
            </w:r>
            <w:r w:rsidRPr="00A93F05">
              <w:rPr>
                <w:rFonts w:ascii="Times New Roman" w:eastAsia="仿宋_GB2312" w:hAnsi="Times New Roman" w:cs="Times New Roman"/>
                <w:kern w:val="0"/>
                <w:sz w:val="20"/>
                <w:szCs w:val="28"/>
              </w:rPr>
              <w:t>）</w:t>
            </w:r>
            <w:r w:rsidRPr="00A93F05">
              <w:rPr>
                <w:rFonts w:ascii="Times New Roman" w:eastAsia="仿宋_GB2312" w:hAnsi="Times New Roman" w:cs="Times New Roman"/>
                <w:b/>
                <w:bCs/>
                <w:kern w:val="0"/>
                <w:sz w:val="20"/>
                <w:szCs w:val="28"/>
              </w:rPr>
              <w:t>建设单位</w:t>
            </w:r>
            <w:proofErr w:type="gramStart"/>
            <w:r w:rsidRPr="00A93F05">
              <w:rPr>
                <w:rFonts w:ascii="Times New Roman" w:eastAsia="仿宋_GB2312" w:hAnsi="Times New Roman" w:cs="Times New Roman"/>
                <w:b/>
                <w:bCs/>
                <w:kern w:val="0"/>
                <w:sz w:val="20"/>
                <w:szCs w:val="28"/>
              </w:rPr>
              <w:t>作出</w:t>
            </w:r>
            <w:proofErr w:type="gramEnd"/>
            <w:r w:rsidRPr="00A93F05">
              <w:rPr>
                <w:rFonts w:ascii="Times New Roman" w:eastAsia="仿宋_GB2312" w:hAnsi="Times New Roman" w:cs="Times New Roman"/>
                <w:b/>
                <w:bCs/>
                <w:kern w:val="0"/>
                <w:sz w:val="20"/>
                <w:szCs w:val="28"/>
              </w:rPr>
              <w:t>承诺并盖章</w:t>
            </w:r>
            <w:r w:rsidRPr="00A93F05">
              <w:rPr>
                <w:rFonts w:ascii="Times New Roman" w:eastAsia="仿宋_GB2312" w:hAnsi="Times New Roman" w:cs="Times New Roman"/>
                <w:kern w:val="0"/>
                <w:sz w:val="20"/>
                <w:szCs w:val="28"/>
              </w:rPr>
              <w:t>。</w:t>
            </w:r>
          </w:p>
        </w:tc>
      </w:tr>
      <w:tr w:rsidR="00722110" w:rsidRPr="00A93F05" w14:paraId="473544A0" w14:textId="77777777" w:rsidTr="00722110">
        <w:trPr>
          <w:jc w:val="center"/>
        </w:trPr>
        <w:tc>
          <w:tcPr>
            <w:tcW w:w="1061" w:type="dxa"/>
          </w:tcPr>
          <w:p w14:paraId="27372D62"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附件</w:t>
            </w:r>
            <w:r w:rsidRPr="00A93F05">
              <w:rPr>
                <w:rFonts w:ascii="Times New Roman" w:eastAsia="仿宋_GB2312" w:hAnsi="Times New Roman" w:cs="Times New Roman"/>
                <w:kern w:val="0"/>
                <w:sz w:val="20"/>
                <w:szCs w:val="28"/>
              </w:rPr>
              <w:t>5</w:t>
            </w:r>
          </w:p>
        </w:tc>
        <w:tc>
          <w:tcPr>
            <w:tcW w:w="2195" w:type="dxa"/>
          </w:tcPr>
          <w:p w14:paraId="0AD4DA34"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现场照片</w:t>
            </w:r>
          </w:p>
        </w:tc>
        <w:tc>
          <w:tcPr>
            <w:tcW w:w="4677" w:type="dxa"/>
          </w:tcPr>
          <w:p w14:paraId="22C3A8F3" w14:textId="77777777" w:rsidR="00722110" w:rsidRPr="00A93F05" w:rsidRDefault="00722110" w:rsidP="00722110">
            <w:pPr>
              <w:spacing w:line="380" w:lineRule="exact"/>
              <w:ind w:firstLineChars="0" w:firstLine="0"/>
              <w:rPr>
                <w:rFonts w:ascii="Times New Roman" w:eastAsia="仿宋_GB2312" w:hAnsi="Times New Roman" w:cs="Times New Roman"/>
                <w:kern w:val="0"/>
                <w:sz w:val="20"/>
                <w:szCs w:val="28"/>
              </w:rPr>
            </w:pPr>
            <w:r w:rsidRPr="00A93F05">
              <w:rPr>
                <w:rFonts w:ascii="Times New Roman" w:eastAsia="仿宋_GB2312" w:hAnsi="Times New Roman" w:cs="Times New Roman"/>
                <w:kern w:val="0"/>
                <w:sz w:val="20"/>
                <w:szCs w:val="28"/>
              </w:rPr>
              <w:t>/</w:t>
            </w:r>
          </w:p>
        </w:tc>
      </w:tr>
    </w:tbl>
    <w:p w14:paraId="61967980" w14:textId="77777777" w:rsidR="00722110" w:rsidRPr="00A93F05" w:rsidRDefault="00722110" w:rsidP="00722110">
      <w:pPr>
        <w:spacing w:line="400" w:lineRule="exact"/>
        <w:ind w:firstLine="562"/>
        <w:rPr>
          <w:rFonts w:ascii="Times New Roman" w:eastAsia="仿宋_GB2312" w:hAnsi="Times New Roman" w:cs="Times New Roman"/>
          <w:b/>
          <w:bCs/>
          <w:szCs w:val="28"/>
        </w:rPr>
      </w:pPr>
    </w:p>
    <w:p w14:paraId="64C0195C" w14:textId="77777777" w:rsidR="00722110" w:rsidRPr="00A93F05" w:rsidRDefault="00722110" w:rsidP="00722110">
      <w:pPr>
        <w:spacing w:line="400" w:lineRule="exact"/>
        <w:ind w:firstLine="562"/>
        <w:rPr>
          <w:rFonts w:ascii="Times New Roman" w:eastAsia="仿宋_GB2312" w:hAnsi="Times New Roman" w:cs="Times New Roman"/>
          <w:b/>
          <w:bCs/>
          <w:szCs w:val="28"/>
        </w:rPr>
      </w:pPr>
      <w:r w:rsidRPr="00A93F05">
        <w:rPr>
          <w:rFonts w:ascii="Times New Roman" w:eastAsia="仿宋_GB2312" w:hAnsi="Times New Roman" w:cs="Times New Roman"/>
          <w:b/>
          <w:bCs/>
          <w:szCs w:val="28"/>
        </w:rPr>
        <w:t>（注</w:t>
      </w:r>
      <w:r w:rsidRPr="00A93F05">
        <w:rPr>
          <w:rFonts w:ascii="Times New Roman" w:eastAsia="仿宋_GB2312" w:hAnsi="Times New Roman" w:cs="Times New Roman"/>
          <w:b/>
          <w:bCs/>
          <w:szCs w:val="28"/>
        </w:rPr>
        <w:t>1</w:t>
      </w:r>
      <w:r w:rsidRPr="00A93F05">
        <w:rPr>
          <w:rFonts w:ascii="Times New Roman" w:eastAsia="仿宋_GB2312" w:hAnsi="Times New Roman" w:cs="Times New Roman"/>
          <w:b/>
          <w:bCs/>
          <w:szCs w:val="28"/>
        </w:rPr>
        <w:t>：反面附备案常见问题提示）</w:t>
      </w:r>
    </w:p>
    <w:p w14:paraId="7A2F3473" w14:textId="77777777" w:rsidR="00731F6B" w:rsidRPr="00A93F05" w:rsidRDefault="00722110" w:rsidP="00722110">
      <w:pPr>
        <w:spacing w:line="400" w:lineRule="exact"/>
        <w:ind w:firstLine="562"/>
        <w:jc w:val="left"/>
        <w:rPr>
          <w:rFonts w:ascii="Times New Roman" w:eastAsia="仿宋_GB2312" w:hAnsi="Times New Roman" w:cs="Times New Roman"/>
          <w:b/>
          <w:bCs/>
          <w:szCs w:val="28"/>
        </w:rPr>
      </w:pPr>
      <w:r w:rsidRPr="00A93F05">
        <w:rPr>
          <w:rFonts w:ascii="Times New Roman" w:eastAsia="仿宋_GB2312" w:hAnsi="Times New Roman" w:cs="Times New Roman"/>
          <w:b/>
          <w:bCs/>
          <w:szCs w:val="28"/>
        </w:rPr>
        <w:t>（注</w:t>
      </w:r>
      <w:r w:rsidRPr="00A93F05">
        <w:rPr>
          <w:rFonts w:ascii="Times New Roman" w:eastAsia="仿宋_GB2312" w:hAnsi="Times New Roman" w:cs="Times New Roman"/>
          <w:b/>
          <w:bCs/>
          <w:szCs w:val="28"/>
        </w:rPr>
        <w:t>2</w:t>
      </w:r>
      <w:r w:rsidRPr="00A93F05">
        <w:rPr>
          <w:rFonts w:ascii="Times New Roman" w:eastAsia="仿宋_GB2312" w:hAnsi="Times New Roman" w:cs="Times New Roman"/>
          <w:b/>
          <w:bCs/>
          <w:szCs w:val="28"/>
        </w:rPr>
        <w:t>：备案申请材料提交至苏州工业园区水利设施管理中心</w:t>
      </w:r>
      <w:r w:rsidRPr="00A93F05">
        <w:rPr>
          <w:rFonts w:ascii="Times New Roman" w:eastAsia="仿宋_GB2312" w:hAnsi="Times New Roman" w:cs="Times New Roman"/>
          <w:b/>
          <w:bCs/>
          <w:szCs w:val="28"/>
        </w:rPr>
        <w:t>306</w:t>
      </w:r>
      <w:r w:rsidRPr="00A93F05">
        <w:rPr>
          <w:rFonts w:ascii="Times New Roman" w:eastAsia="仿宋_GB2312" w:hAnsi="Times New Roman" w:cs="Times New Roman"/>
          <w:b/>
          <w:bCs/>
          <w:szCs w:val="28"/>
        </w:rPr>
        <w:t>室</w:t>
      </w:r>
    </w:p>
    <w:p w14:paraId="3899D3E9" w14:textId="25646485" w:rsidR="00722110" w:rsidRPr="00722110" w:rsidRDefault="00722110" w:rsidP="00722110">
      <w:pPr>
        <w:spacing w:line="400" w:lineRule="exact"/>
        <w:ind w:firstLine="562"/>
        <w:jc w:val="left"/>
        <w:rPr>
          <w:rFonts w:ascii="仿宋_GB2312" w:eastAsia="仿宋_GB2312" w:hAnsi="等线" w:cs="Times New Roman" w:hint="eastAsia"/>
          <w:b/>
          <w:bCs/>
          <w:szCs w:val="28"/>
        </w:rPr>
      </w:pPr>
      <w:r w:rsidRPr="00A93F05">
        <w:rPr>
          <w:rFonts w:ascii="Times New Roman" w:eastAsia="仿宋_GB2312" w:hAnsi="Times New Roman" w:cs="Times New Roman"/>
          <w:b/>
          <w:bCs/>
          <w:szCs w:val="28"/>
        </w:rPr>
        <w:t>（</w:t>
      </w:r>
      <w:proofErr w:type="gramStart"/>
      <w:r w:rsidRPr="00A93F05">
        <w:rPr>
          <w:rFonts w:ascii="Times New Roman" w:eastAsia="仿宋_GB2312" w:hAnsi="Times New Roman" w:cs="Times New Roman"/>
          <w:b/>
          <w:bCs/>
          <w:szCs w:val="28"/>
        </w:rPr>
        <w:t>葑</w:t>
      </w:r>
      <w:proofErr w:type="gramEnd"/>
      <w:r w:rsidRPr="00A93F05">
        <w:rPr>
          <w:rFonts w:ascii="Times New Roman" w:eastAsia="仿宋_GB2312" w:hAnsi="Times New Roman" w:cs="Times New Roman"/>
          <w:b/>
          <w:bCs/>
          <w:szCs w:val="28"/>
        </w:rPr>
        <w:t>亭大道唯亭学校西北侧）</w:t>
      </w:r>
      <w:r w:rsidR="00731F6B" w:rsidRPr="00A93F05">
        <w:rPr>
          <w:rFonts w:ascii="Times New Roman" w:eastAsia="仿宋_GB2312" w:hAnsi="Times New Roman" w:cs="Times New Roman"/>
          <w:b/>
          <w:bCs/>
          <w:szCs w:val="28"/>
        </w:rPr>
        <w:t xml:space="preserve">  </w:t>
      </w:r>
      <w:r w:rsidR="00176261" w:rsidRPr="00A93F05">
        <w:rPr>
          <w:rFonts w:ascii="Times New Roman" w:eastAsia="仿宋_GB2312" w:hAnsi="Times New Roman" w:cs="Times New Roman"/>
          <w:b/>
          <w:bCs/>
          <w:szCs w:val="28"/>
        </w:rPr>
        <w:t>咨询电话</w:t>
      </w:r>
      <w:r w:rsidRPr="00A93F05">
        <w:rPr>
          <w:rFonts w:ascii="Times New Roman" w:eastAsia="仿宋_GB2312" w:hAnsi="Times New Roman" w:cs="Times New Roman"/>
          <w:b/>
          <w:bCs/>
          <w:szCs w:val="28"/>
        </w:rPr>
        <w:t>：</w:t>
      </w:r>
      <w:r w:rsidRPr="00A93F05">
        <w:rPr>
          <w:rFonts w:ascii="Times New Roman" w:eastAsia="仿宋_GB2312" w:hAnsi="Times New Roman" w:cs="Times New Roman"/>
          <w:b/>
          <w:bCs/>
          <w:szCs w:val="28"/>
        </w:rPr>
        <w:t xml:space="preserve"> 0512-62870061</w:t>
      </w:r>
      <w:r w:rsidRPr="00722110">
        <w:rPr>
          <w:rFonts w:ascii="仿宋_GB2312" w:eastAsia="仿宋_GB2312" w:hAnsi="等线" w:cs="Times New Roman" w:hint="eastAsia"/>
          <w:b/>
          <w:bCs/>
          <w:szCs w:val="28"/>
        </w:rPr>
        <w:t>）</w:t>
      </w:r>
    </w:p>
    <w:p w14:paraId="0063644B" w14:textId="77777777" w:rsidR="00722110" w:rsidRPr="00722110" w:rsidRDefault="00722110" w:rsidP="00722110">
      <w:pPr>
        <w:spacing w:beforeLines="150" w:before="571" w:line="360" w:lineRule="exact"/>
        <w:ind w:leftChars="200" w:left="560" w:firstLineChars="0" w:firstLine="0"/>
        <w:jc w:val="left"/>
        <w:rPr>
          <w:rFonts w:ascii="等线" w:eastAsia="仿宋_GB2312" w:hAnsi="等线" w:cs="Times New Roman" w:hint="eastAsia"/>
          <w:sz w:val="32"/>
          <w:szCs w:val="32"/>
        </w:rPr>
      </w:pPr>
      <w:r w:rsidRPr="00722110">
        <w:rPr>
          <w:rFonts w:ascii="等线" w:eastAsia="仿宋_GB2312" w:hAnsi="等线" w:cs="Times New Roman" w:hint="eastAsia"/>
          <w:sz w:val="32"/>
          <w:szCs w:val="32"/>
        </w:rPr>
        <w:t>签收单位：</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sz w:val="32"/>
          <w:szCs w:val="32"/>
          <w:u w:val="single"/>
        </w:rPr>
        <w:t xml:space="preserve">     </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hint="eastAsia"/>
          <w:sz w:val="32"/>
          <w:szCs w:val="32"/>
        </w:rPr>
        <w:t>签</w:t>
      </w:r>
      <w:r w:rsidRPr="00722110">
        <w:rPr>
          <w:rFonts w:ascii="等线" w:eastAsia="仿宋_GB2312" w:hAnsi="等线" w:cs="Times New Roman" w:hint="eastAsia"/>
          <w:sz w:val="32"/>
          <w:szCs w:val="32"/>
        </w:rPr>
        <w:t xml:space="preserve"> </w:t>
      </w:r>
      <w:r w:rsidRPr="00722110">
        <w:rPr>
          <w:rFonts w:ascii="等线" w:eastAsia="仿宋_GB2312" w:hAnsi="等线" w:cs="Times New Roman" w:hint="eastAsia"/>
          <w:sz w:val="32"/>
          <w:szCs w:val="32"/>
        </w:rPr>
        <w:t>收</w:t>
      </w:r>
      <w:r w:rsidRPr="00722110">
        <w:rPr>
          <w:rFonts w:ascii="等线" w:eastAsia="仿宋_GB2312" w:hAnsi="等线" w:cs="Times New Roman" w:hint="eastAsia"/>
          <w:sz w:val="32"/>
          <w:szCs w:val="32"/>
        </w:rPr>
        <w:t xml:space="preserve"> </w:t>
      </w:r>
      <w:r w:rsidRPr="00722110">
        <w:rPr>
          <w:rFonts w:ascii="等线" w:eastAsia="仿宋_GB2312" w:hAnsi="等线" w:cs="Times New Roman" w:hint="eastAsia"/>
          <w:sz w:val="32"/>
          <w:szCs w:val="32"/>
        </w:rPr>
        <w:t>人：</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sz w:val="32"/>
          <w:szCs w:val="32"/>
          <w:u w:val="single"/>
        </w:rPr>
        <w:t xml:space="preserve">     </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hint="eastAsia"/>
          <w:sz w:val="32"/>
          <w:szCs w:val="32"/>
        </w:rPr>
        <w:t xml:space="preserve"> </w:t>
      </w:r>
      <w:r w:rsidRPr="00722110">
        <w:rPr>
          <w:rFonts w:ascii="等线" w:eastAsia="仿宋_GB2312" w:hAnsi="等线" w:cs="Times New Roman"/>
          <w:sz w:val="32"/>
          <w:szCs w:val="32"/>
        </w:rPr>
        <w:t xml:space="preserve">  </w:t>
      </w:r>
    </w:p>
    <w:p w14:paraId="000B5223" w14:textId="77777777" w:rsidR="00722110" w:rsidRPr="00722110" w:rsidRDefault="00722110" w:rsidP="00722110">
      <w:pPr>
        <w:spacing w:beforeLines="100" w:before="381" w:line="360" w:lineRule="exact"/>
        <w:ind w:leftChars="208" w:left="582" w:firstLineChars="0" w:firstLine="0"/>
        <w:jc w:val="left"/>
        <w:rPr>
          <w:rFonts w:ascii="仿宋_GB2312" w:eastAsia="仿宋_GB2312" w:hAnsi="等线" w:cs="Times New Roman" w:hint="eastAsia"/>
          <w:b/>
          <w:sz w:val="32"/>
          <w:szCs w:val="32"/>
        </w:rPr>
      </w:pPr>
      <w:r w:rsidRPr="00722110">
        <w:rPr>
          <w:rFonts w:ascii="等线" w:eastAsia="仿宋_GB2312" w:hAnsi="等线" w:cs="Times New Roman" w:hint="eastAsia"/>
          <w:sz w:val="32"/>
          <w:szCs w:val="32"/>
        </w:rPr>
        <w:t>联系电话：</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sz w:val="32"/>
          <w:szCs w:val="32"/>
          <w:u w:val="single"/>
        </w:rPr>
        <w:t xml:space="preserve">         </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hint="eastAsia"/>
          <w:sz w:val="32"/>
          <w:szCs w:val="32"/>
        </w:rPr>
        <w:t xml:space="preserve">  </w:t>
      </w:r>
      <w:r w:rsidRPr="00722110">
        <w:rPr>
          <w:rFonts w:ascii="等线" w:eastAsia="仿宋_GB2312" w:hAnsi="等线" w:cs="Times New Roman" w:hint="eastAsia"/>
          <w:sz w:val="32"/>
          <w:szCs w:val="32"/>
        </w:rPr>
        <w:t>签收日期：</w:t>
      </w:r>
      <w:r w:rsidRPr="00722110">
        <w:rPr>
          <w:rFonts w:ascii="等线" w:eastAsia="仿宋_GB2312" w:hAnsi="等线" w:cs="Times New Roman" w:hint="eastAsia"/>
          <w:sz w:val="32"/>
          <w:szCs w:val="32"/>
          <w:u w:val="single"/>
        </w:rPr>
        <w:t xml:space="preserve">    </w:t>
      </w:r>
      <w:r w:rsidRPr="00722110">
        <w:rPr>
          <w:rFonts w:ascii="等线" w:eastAsia="仿宋_GB2312" w:hAnsi="等线" w:cs="Times New Roman"/>
          <w:sz w:val="32"/>
          <w:szCs w:val="32"/>
          <w:u w:val="single"/>
        </w:rPr>
        <w:t xml:space="preserve">     </w:t>
      </w:r>
      <w:r w:rsidRPr="00722110">
        <w:rPr>
          <w:rFonts w:ascii="等线" w:eastAsia="仿宋_GB2312" w:hAnsi="等线" w:cs="Times New Roman" w:hint="eastAsia"/>
          <w:sz w:val="32"/>
          <w:szCs w:val="32"/>
          <w:u w:val="single"/>
        </w:rPr>
        <w:t xml:space="preserve">    </w:t>
      </w:r>
      <w:r w:rsidRPr="00722110">
        <w:rPr>
          <w:rFonts w:ascii="仿宋_GB2312" w:eastAsia="仿宋_GB2312" w:hAnsi="等线" w:cs="Times New Roman"/>
          <w:b/>
          <w:sz w:val="32"/>
          <w:szCs w:val="32"/>
        </w:rPr>
        <w:br w:type="page"/>
      </w:r>
    </w:p>
    <w:p w14:paraId="4D5AC7BB" w14:textId="77777777" w:rsidR="00722110" w:rsidRPr="00722110" w:rsidRDefault="00722110" w:rsidP="00722110">
      <w:pPr>
        <w:spacing w:line="560" w:lineRule="exact"/>
        <w:ind w:firstLineChars="0" w:firstLine="0"/>
        <w:jc w:val="center"/>
        <w:rPr>
          <w:rFonts w:ascii="华文中宋" w:eastAsia="华文中宋" w:hAnsi="华文中宋" w:cs="Times New Roman" w:hint="eastAsia"/>
          <w:sz w:val="40"/>
          <w:szCs w:val="40"/>
        </w:rPr>
      </w:pPr>
      <w:r w:rsidRPr="00722110">
        <w:rPr>
          <w:rFonts w:ascii="华文中宋" w:eastAsia="华文中宋" w:hAnsi="华文中宋" w:cs="Times New Roman" w:hint="eastAsia"/>
          <w:sz w:val="40"/>
          <w:szCs w:val="40"/>
        </w:rPr>
        <w:t>园区河道管理范围内的工程设施施工方案备案</w:t>
      </w:r>
    </w:p>
    <w:p w14:paraId="2EAD2FEF" w14:textId="77777777" w:rsidR="00722110" w:rsidRPr="00722110" w:rsidRDefault="00722110" w:rsidP="00722110">
      <w:pPr>
        <w:spacing w:line="560" w:lineRule="exact"/>
        <w:ind w:firstLineChars="0" w:firstLine="0"/>
        <w:jc w:val="center"/>
        <w:rPr>
          <w:rFonts w:ascii="华文中宋" w:eastAsia="华文中宋" w:hAnsi="华文中宋" w:cs="Times New Roman" w:hint="eastAsia"/>
          <w:sz w:val="40"/>
          <w:szCs w:val="40"/>
        </w:rPr>
      </w:pPr>
      <w:r w:rsidRPr="00722110">
        <w:rPr>
          <w:rFonts w:ascii="华文中宋" w:eastAsia="华文中宋" w:hAnsi="华文中宋" w:cs="Times New Roman" w:hint="eastAsia"/>
          <w:sz w:val="40"/>
          <w:szCs w:val="40"/>
        </w:rPr>
        <w:t>常见问题提示</w:t>
      </w:r>
    </w:p>
    <w:p w14:paraId="45149D38" w14:textId="77777777" w:rsidR="00722110" w:rsidRPr="00722110" w:rsidRDefault="00722110" w:rsidP="00722110">
      <w:pPr>
        <w:spacing w:beforeLines="100" w:before="381" w:line="420" w:lineRule="exact"/>
        <w:ind w:firstLine="643"/>
        <w:rPr>
          <w:rFonts w:ascii="仿宋_GB2312" w:eastAsia="仿宋_GB2312" w:hAnsi="等线" w:cs="Times New Roman" w:hint="eastAsia"/>
          <w:b/>
          <w:bCs/>
          <w:sz w:val="32"/>
          <w:szCs w:val="32"/>
        </w:rPr>
      </w:pPr>
      <w:r w:rsidRPr="00722110">
        <w:rPr>
          <w:rFonts w:ascii="仿宋_GB2312" w:eastAsia="仿宋_GB2312" w:hAnsi="等线" w:cs="Times New Roman" w:hint="eastAsia"/>
          <w:b/>
          <w:bCs/>
          <w:sz w:val="32"/>
          <w:szCs w:val="32"/>
        </w:rPr>
        <w:t>一、建设单位应于开工前办理施工方案备案，未备案不得开工。</w:t>
      </w:r>
    </w:p>
    <w:p w14:paraId="42E04C6E" w14:textId="17655686" w:rsidR="00722110" w:rsidRPr="00722110" w:rsidRDefault="00722110" w:rsidP="00722110">
      <w:pPr>
        <w:spacing w:line="420" w:lineRule="exact"/>
        <w:ind w:firstLine="640"/>
        <w:rPr>
          <w:rFonts w:ascii="仿宋_GB2312" w:eastAsia="仿宋_GB2312" w:hAnsi="等线" w:cs="Times New Roman" w:hint="eastAsia"/>
          <w:sz w:val="32"/>
          <w:szCs w:val="32"/>
        </w:rPr>
      </w:pPr>
      <w:r w:rsidRPr="00722110">
        <w:rPr>
          <w:rFonts w:ascii="仿宋_GB2312" w:eastAsia="仿宋_GB2312" w:hAnsi="等线" w:cs="Times New Roman" w:hint="eastAsia"/>
          <w:sz w:val="32"/>
          <w:szCs w:val="32"/>
        </w:rPr>
        <w:t>二、临时围堰和水环境补偿措施实施</w:t>
      </w:r>
      <w:r w:rsidR="00711E13">
        <w:rPr>
          <w:rFonts w:ascii="仿宋_GB2312" w:eastAsia="仿宋_GB2312" w:hAnsi="等线" w:cs="Times New Roman" w:hint="eastAsia"/>
          <w:sz w:val="32"/>
          <w:szCs w:val="32"/>
        </w:rPr>
        <w:t>阶段</w:t>
      </w:r>
      <w:r w:rsidRPr="00722110">
        <w:rPr>
          <w:rFonts w:ascii="仿宋_GB2312" w:eastAsia="仿宋_GB2312" w:hAnsi="等线" w:cs="Times New Roman" w:hint="eastAsia"/>
          <w:sz w:val="32"/>
          <w:szCs w:val="32"/>
        </w:rPr>
        <w:t>，建设单位应通知并配合园区水</w:t>
      </w:r>
      <w:proofErr w:type="gramStart"/>
      <w:r w:rsidRPr="00722110">
        <w:rPr>
          <w:rFonts w:ascii="仿宋_GB2312" w:eastAsia="仿宋_GB2312" w:hAnsi="等线" w:cs="Times New Roman" w:hint="eastAsia"/>
          <w:sz w:val="32"/>
          <w:szCs w:val="32"/>
        </w:rPr>
        <w:t>务</w:t>
      </w:r>
      <w:proofErr w:type="gramEnd"/>
      <w:r w:rsidRPr="00722110">
        <w:rPr>
          <w:rFonts w:ascii="仿宋_GB2312" w:eastAsia="仿宋_GB2312" w:hAnsi="等线" w:cs="Times New Roman" w:hint="eastAsia"/>
          <w:sz w:val="32"/>
          <w:szCs w:val="32"/>
        </w:rPr>
        <w:t>局（市政服务集团）开展开工核验。</w:t>
      </w:r>
    </w:p>
    <w:p w14:paraId="31E0DEB2" w14:textId="77777777" w:rsidR="00722110" w:rsidRPr="00722110" w:rsidRDefault="00722110" w:rsidP="00722110">
      <w:pPr>
        <w:spacing w:line="420" w:lineRule="exact"/>
        <w:ind w:firstLine="643"/>
        <w:rPr>
          <w:rFonts w:ascii="仿宋_GB2312" w:eastAsia="仿宋_GB2312" w:hAnsi="等线" w:cs="Times New Roman" w:hint="eastAsia"/>
          <w:b/>
          <w:sz w:val="32"/>
          <w:szCs w:val="32"/>
        </w:rPr>
      </w:pPr>
      <w:r w:rsidRPr="00722110">
        <w:rPr>
          <w:rFonts w:ascii="仿宋_GB2312" w:eastAsia="仿宋_GB2312" w:hAnsi="等线" w:cs="Times New Roman" w:hint="eastAsia"/>
          <w:b/>
          <w:sz w:val="32"/>
          <w:szCs w:val="32"/>
        </w:rPr>
        <w:t>三、河道管理范围内禁止下列活动：</w:t>
      </w:r>
    </w:p>
    <w:p w14:paraId="1ACC1820"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1</w:t>
      </w:r>
      <w:r w:rsidRPr="00A93F05">
        <w:rPr>
          <w:rFonts w:ascii="Times New Roman" w:eastAsia="仿宋_GB2312" w:hAnsi="Times New Roman" w:cs="Times New Roman"/>
          <w:sz w:val="32"/>
          <w:szCs w:val="32"/>
        </w:rPr>
        <w:t>）倾倒、排放、堆放、填埋矿渣、石渣、泥土、泥浆、垃圾等废弃物；</w:t>
      </w:r>
    </w:p>
    <w:p w14:paraId="22C645B7"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2</w:t>
      </w:r>
      <w:r w:rsidRPr="00A93F05">
        <w:rPr>
          <w:rFonts w:ascii="Times New Roman" w:eastAsia="仿宋_GB2312" w:hAnsi="Times New Roman" w:cs="Times New Roman"/>
          <w:sz w:val="32"/>
          <w:szCs w:val="32"/>
        </w:rPr>
        <w:t>）倾倒、排放油类、酸液、碱液等有毒有害物质；</w:t>
      </w:r>
    </w:p>
    <w:p w14:paraId="2B6D38E6"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3</w:t>
      </w:r>
      <w:r w:rsidRPr="00A93F05">
        <w:rPr>
          <w:rFonts w:ascii="Times New Roman" w:eastAsia="仿宋_GB2312" w:hAnsi="Times New Roman" w:cs="Times New Roman"/>
          <w:sz w:val="32"/>
          <w:szCs w:val="32"/>
        </w:rPr>
        <w:t>）损坏堤防、护岸、闸坝等各类水工程建筑物及防汛、水文、通讯、供电、观测、自动控制等设施；</w:t>
      </w:r>
    </w:p>
    <w:p w14:paraId="182CAAF8"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4</w:t>
      </w:r>
      <w:r w:rsidRPr="00A93F05">
        <w:rPr>
          <w:rFonts w:ascii="Times New Roman" w:eastAsia="仿宋_GB2312" w:hAnsi="Times New Roman" w:cs="Times New Roman"/>
          <w:sz w:val="32"/>
          <w:szCs w:val="32"/>
        </w:rPr>
        <w:t>）其他侵占河道、危害防洪安全、影响河势稳定和破坏河道水环境的活动。</w:t>
      </w:r>
    </w:p>
    <w:p w14:paraId="04A7B6A7" w14:textId="77777777" w:rsidR="00722110" w:rsidRPr="00A93F05" w:rsidRDefault="00722110" w:rsidP="00722110">
      <w:pPr>
        <w:spacing w:line="420" w:lineRule="exact"/>
        <w:ind w:firstLine="643"/>
        <w:rPr>
          <w:rFonts w:ascii="Times New Roman" w:eastAsia="仿宋_GB2312" w:hAnsi="Times New Roman" w:cs="Times New Roman"/>
          <w:b/>
          <w:sz w:val="32"/>
          <w:szCs w:val="32"/>
        </w:rPr>
      </w:pPr>
      <w:r w:rsidRPr="00A93F05">
        <w:rPr>
          <w:rFonts w:ascii="Times New Roman" w:eastAsia="仿宋_GB2312" w:hAnsi="Times New Roman" w:cs="Times New Roman"/>
          <w:b/>
          <w:sz w:val="32"/>
          <w:szCs w:val="32"/>
        </w:rPr>
        <w:t>四、建设方应当加强工地的日常涉河管理：</w:t>
      </w:r>
    </w:p>
    <w:p w14:paraId="3116CDE1" w14:textId="639DBDE6"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1</w:t>
      </w:r>
      <w:r w:rsidRPr="00A93F05">
        <w:rPr>
          <w:rFonts w:ascii="Times New Roman" w:eastAsia="仿宋_GB2312" w:hAnsi="Times New Roman" w:cs="Times New Roman"/>
          <w:sz w:val="32"/>
          <w:szCs w:val="32"/>
        </w:rPr>
        <w:t>）做好施工影响范围内（</w:t>
      </w:r>
      <w:r w:rsidRPr="00A93F05">
        <w:rPr>
          <w:rFonts w:ascii="Times New Roman" w:eastAsia="仿宋_GB2312" w:hAnsi="Times New Roman" w:cs="Times New Roman"/>
          <w:sz w:val="24"/>
          <w:szCs w:val="24"/>
        </w:rPr>
        <w:t>原则为上下游</w:t>
      </w:r>
      <w:r w:rsidR="00176261" w:rsidRPr="00A93F05">
        <w:rPr>
          <w:rFonts w:ascii="Times New Roman" w:eastAsia="仿宋_GB2312" w:hAnsi="Times New Roman" w:cs="Times New Roman"/>
          <w:sz w:val="24"/>
          <w:szCs w:val="24"/>
        </w:rPr>
        <w:t>5</w:t>
      </w:r>
      <w:r w:rsidRPr="00A93F05">
        <w:rPr>
          <w:rFonts w:ascii="Times New Roman" w:eastAsia="仿宋_GB2312" w:hAnsi="Times New Roman" w:cs="Times New Roman"/>
          <w:sz w:val="24"/>
          <w:szCs w:val="24"/>
        </w:rPr>
        <w:t>0m</w:t>
      </w:r>
      <w:r w:rsidRPr="00A93F05">
        <w:rPr>
          <w:rFonts w:ascii="Times New Roman" w:eastAsia="仿宋_GB2312" w:hAnsi="Times New Roman" w:cs="Times New Roman"/>
          <w:sz w:val="32"/>
          <w:szCs w:val="32"/>
        </w:rPr>
        <w:t>）水域保洁和蓝藻打捞；</w:t>
      </w:r>
    </w:p>
    <w:p w14:paraId="52E506D4"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2</w:t>
      </w:r>
      <w:r w:rsidRPr="00A93F05">
        <w:rPr>
          <w:rFonts w:ascii="Times New Roman" w:eastAsia="仿宋_GB2312" w:hAnsi="Times New Roman" w:cs="Times New Roman"/>
          <w:sz w:val="32"/>
          <w:szCs w:val="32"/>
        </w:rPr>
        <w:t>）严格执行批准的涉河施工方案和施工工期，承担施工期间和施工范围内的防汛工作。涉及水环境补偿的，应当按备案要求落实补偿措施，并按批准方案运行。</w:t>
      </w:r>
    </w:p>
    <w:p w14:paraId="3743E7E8"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3</w:t>
      </w:r>
      <w:r w:rsidRPr="00A93F05">
        <w:rPr>
          <w:rFonts w:ascii="Times New Roman" w:eastAsia="仿宋_GB2312" w:hAnsi="Times New Roman" w:cs="Times New Roman"/>
          <w:sz w:val="32"/>
          <w:szCs w:val="32"/>
        </w:rPr>
        <w:t>）施工影响范围内应避开雨水排口，如涉及排水管线，需专项设计并经审查论证，避免排口堵塞和周边积涝。</w:t>
      </w:r>
    </w:p>
    <w:p w14:paraId="4324708B"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4</w:t>
      </w:r>
      <w:r w:rsidRPr="00A93F05">
        <w:rPr>
          <w:rFonts w:ascii="Times New Roman" w:eastAsia="仿宋_GB2312" w:hAnsi="Times New Roman" w:cs="Times New Roman"/>
          <w:sz w:val="32"/>
          <w:szCs w:val="32"/>
        </w:rPr>
        <w:t>）对水环境和防洪安全影响较大的，应当设置视频监控（</w:t>
      </w:r>
      <w:r w:rsidRPr="00A93F05">
        <w:rPr>
          <w:rFonts w:ascii="Times New Roman" w:eastAsia="楷体_GB2312" w:hAnsi="Times New Roman" w:cs="Times New Roman"/>
          <w:sz w:val="24"/>
          <w:szCs w:val="24"/>
        </w:rPr>
        <w:t>要求：</w:t>
      </w:r>
      <w:r w:rsidRPr="00A93F05">
        <w:rPr>
          <w:rFonts w:ascii="Times New Roman" w:eastAsia="楷体_GB2312" w:hAnsi="Times New Roman" w:cs="Times New Roman"/>
          <w:sz w:val="24"/>
          <w:szCs w:val="24"/>
        </w:rPr>
        <w:t>1</w:t>
      </w:r>
      <w:r w:rsidRPr="00A93F05">
        <w:rPr>
          <w:rFonts w:ascii="Times New Roman" w:eastAsia="楷体_GB2312" w:hAnsi="Times New Roman" w:cs="Times New Roman"/>
          <w:sz w:val="24"/>
          <w:szCs w:val="24"/>
        </w:rPr>
        <w:t>）覆盖围堰与河道交界区域；</w:t>
      </w:r>
      <w:r w:rsidRPr="00A93F05">
        <w:rPr>
          <w:rFonts w:ascii="Times New Roman" w:eastAsia="楷体_GB2312" w:hAnsi="Times New Roman" w:cs="Times New Roman"/>
          <w:sz w:val="24"/>
          <w:szCs w:val="24"/>
        </w:rPr>
        <w:t>2</w:t>
      </w:r>
      <w:r w:rsidRPr="00A93F05">
        <w:rPr>
          <w:rFonts w:ascii="Times New Roman" w:eastAsia="楷体_GB2312" w:hAnsi="Times New Roman" w:cs="Times New Roman"/>
          <w:sz w:val="24"/>
          <w:szCs w:val="24"/>
        </w:rPr>
        <w:t>）满足全天实时观察河道过流和安全文明施工情况</w:t>
      </w:r>
      <w:r w:rsidRPr="00A93F05">
        <w:rPr>
          <w:rFonts w:ascii="Times New Roman" w:eastAsia="仿宋_GB2312" w:hAnsi="Times New Roman" w:cs="Times New Roman"/>
          <w:sz w:val="32"/>
          <w:szCs w:val="32"/>
        </w:rPr>
        <w:t>），并接入园区防汛监测系统。</w:t>
      </w:r>
    </w:p>
    <w:p w14:paraId="67FE665A" w14:textId="32EAE161"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5</w:t>
      </w:r>
      <w:r w:rsidRPr="00A93F05">
        <w:rPr>
          <w:rFonts w:ascii="Times New Roman" w:eastAsia="仿宋_GB2312" w:hAnsi="Times New Roman" w:cs="Times New Roman"/>
          <w:sz w:val="32"/>
          <w:szCs w:val="32"/>
        </w:rPr>
        <w:t>）施工结束后，应当及时清理现场、清除施工围堰等设施，恢复河道原状，并委托有资质的测量单位开展完工复测（</w:t>
      </w:r>
      <w:r w:rsidRPr="00A93F05">
        <w:rPr>
          <w:rFonts w:ascii="Times New Roman" w:eastAsia="仿宋_GB2312" w:hAnsi="Times New Roman" w:cs="Times New Roman"/>
          <w:sz w:val="24"/>
          <w:szCs w:val="24"/>
        </w:rPr>
        <w:t>要求：</w:t>
      </w:r>
      <w:r w:rsidRPr="00A93F05">
        <w:rPr>
          <w:rFonts w:ascii="Times New Roman" w:eastAsia="仿宋_GB2312" w:hAnsi="Times New Roman" w:cs="Times New Roman"/>
          <w:sz w:val="24"/>
          <w:szCs w:val="24"/>
        </w:rPr>
        <w:t>1</w:t>
      </w:r>
      <w:r w:rsidRPr="00A93F05">
        <w:rPr>
          <w:rFonts w:ascii="Times New Roman" w:eastAsia="仿宋_GB2312" w:hAnsi="Times New Roman" w:cs="Times New Roman"/>
          <w:sz w:val="24"/>
          <w:szCs w:val="24"/>
        </w:rPr>
        <w:t>）</w:t>
      </w:r>
      <w:proofErr w:type="gramStart"/>
      <w:r w:rsidRPr="00A93F05">
        <w:rPr>
          <w:rFonts w:ascii="Times New Roman" w:eastAsia="仿宋_GB2312" w:hAnsi="Times New Roman" w:cs="Times New Roman"/>
          <w:sz w:val="24"/>
          <w:szCs w:val="24"/>
        </w:rPr>
        <w:t>含涉河工</w:t>
      </w:r>
      <w:proofErr w:type="gramEnd"/>
      <w:r w:rsidRPr="00A93F05">
        <w:rPr>
          <w:rFonts w:ascii="Times New Roman" w:eastAsia="仿宋_GB2312" w:hAnsi="Times New Roman" w:cs="Times New Roman"/>
          <w:sz w:val="24"/>
          <w:szCs w:val="24"/>
        </w:rPr>
        <w:t>程位置、界限、高程和占用水域范围等；</w:t>
      </w:r>
      <w:r w:rsidRPr="00A93F05">
        <w:rPr>
          <w:rFonts w:ascii="Times New Roman" w:eastAsia="仿宋_GB2312" w:hAnsi="Times New Roman" w:cs="Times New Roman"/>
          <w:sz w:val="24"/>
          <w:szCs w:val="24"/>
        </w:rPr>
        <w:t>2</w:t>
      </w:r>
      <w:r w:rsidRPr="00A93F05">
        <w:rPr>
          <w:rFonts w:ascii="Times New Roman" w:eastAsia="仿宋_GB2312" w:hAnsi="Times New Roman" w:cs="Times New Roman"/>
          <w:sz w:val="24"/>
          <w:szCs w:val="24"/>
        </w:rPr>
        <w:t>）河底地形复测范围原则为上下游</w:t>
      </w:r>
      <w:r w:rsidR="00176261" w:rsidRPr="00A93F05">
        <w:rPr>
          <w:rFonts w:ascii="Times New Roman" w:eastAsia="仿宋_GB2312" w:hAnsi="Times New Roman" w:cs="Times New Roman"/>
          <w:sz w:val="24"/>
          <w:szCs w:val="24"/>
        </w:rPr>
        <w:t>5</w:t>
      </w:r>
      <w:r w:rsidRPr="00A93F05">
        <w:rPr>
          <w:rFonts w:ascii="Times New Roman" w:eastAsia="仿宋_GB2312" w:hAnsi="Times New Roman" w:cs="Times New Roman"/>
          <w:sz w:val="24"/>
          <w:szCs w:val="24"/>
        </w:rPr>
        <w:t>0m</w:t>
      </w:r>
      <w:r w:rsidRPr="00A93F05">
        <w:rPr>
          <w:rFonts w:ascii="Times New Roman" w:eastAsia="仿宋_GB2312" w:hAnsi="Times New Roman" w:cs="Times New Roman"/>
          <w:sz w:val="24"/>
          <w:szCs w:val="24"/>
        </w:rPr>
        <w:t>，断面间距</w:t>
      </w:r>
      <w:r w:rsidRPr="00A93F05">
        <w:rPr>
          <w:rFonts w:ascii="Times New Roman" w:eastAsia="仿宋_GB2312" w:hAnsi="Times New Roman" w:cs="Times New Roman"/>
          <w:sz w:val="24"/>
          <w:szCs w:val="24"/>
        </w:rPr>
        <w:t>≤20m</w:t>
      </w:r>
      <w:r w:rsidRPr="00A93F05">
        <w:rPr>
          <w:rFonts w:ascii="Times New Roman" w:eastAsia="仿宋_GB2312" w:hAnsi="Times New Roman" w:cs="Times New Roman"/>
          <w:sz w:val="24"/>
          <w:szCs w:val="24"/>
        </w:rPr>
        <w:t>，测量点间距</w:t>
      </w:r>
      <w:r w:rsidRPr="00A93F05">
        <w:rPr>
          <w:rFonts w:ascii="Times New Roman" w:eastAsia="仿宋_GB2312" w:hAnsi="Times New Roman" w:cs="Times New Roman"/>
          <w:sz w:val="24"/>
          <w:szCs w:val="24"/>
        </w:rPr>
        <w:t>≤5m</w:t>
      </w:r>
      <w:r w:rsidRPr="00A93F05">
        <w:rPr>
          <w:rFonts w:ascii="Times New Roman" w:eastAsia="仿宋_GB2312" w:hAnsi="Times New Roman" w:cs="Times New Roman"/>
          <w:sz w:val="32"/>
          <w:szCs w:val="32"/>
        </w:rPr>
        <w:t>）。自验合格后应及时申请验收。</w:t>
      </w:r>
    </w:p>
    <w:p w14:paraId="25A96D14" w14:textId="77777777" w:rsidR="00722110" w:rsidRPr="00A93F05" w:rsidRDefault="00722110" w:rsidP="00722110">
      <w:pPr>
        <w:spacing w:line="420" w:lineRule="exact"/>
        <w:ind w:firstLine="640"/>
        <w:rPr>
          <w:rFonts w:ascii="Times New Roman" w:eastAsia="仿宋_GB2312" w:hAnsi="Times New Roman" w:cs="Times New Roman"/>
          <w:sz w:val="32"/>
          <w:szCs w:val="32"/>
        </w:rPr>
      </w:pPr>
      <w:r w:rsidRPr="00A93F05">
        <w:rPr>
          <w:rFonts w:ascii="Times New Roman" w:eastAsia="仿宋_GB2312" w:hAnsi="Times New Roman" w:cs="Times New Roman"/>
          <w:sz w:val="32"/>
          <w:szCs w:val="32"/>
        </w:rPr>
        <w:t>（</w:t>
      </w:r>
      <w:r w:rsidRPr="00A93F05">
        <w:rPr>
          <w:rFonts w:ascii="Times New Roman" w:eastAsia="仿宋_GB2312" w:hAnsi="Times New Roman" w:cs="Times New Roman"/>
          <w:sz w:val="32"/>
          <w:szCs w:val="32"/>
        </w:rPr>
        <w:t>6</w:t>
      </w:r>
      <w:r w:rsidRPr="00A93F05">
        <w:rPr>
          <w:rFonts w:ascii="Times New Roman" w:eastAsia="仿宋_GB2312" w:hAnsi="Times New Roman" w:cs="Times New Roman"/>
          <w:sz w:val="32"/>
          <w:szCs w:val="32"/>
        </w:rPr>
        <w:t>）其他做好工地涉河管理所需的必要事项。</w:t>
      </w:r>
    </w:p>
    <w:p w14:paraId="6FCA5EB2" w14:textId="77777777" w:rsidR="00722110" w:rsidRPr="00722110" w:rsidRDefault="00722110" w:rsidP="00722110">
      <w:pPr>
        <w:spacing w:line="420" w:lineRule="exact"/>
        <w:ind w:firstLine="643"/>
        <w:rPr>
          <w:rFonts w:ascii="仿宋_GB2312" w:eastAsia="仿宋_GB2312" w:hAnsi="等线" w:cs="Times New Roman" w:hint="eastAsia"/>
          <w:b/>
          <w:sz w:val="32"/>
          <w:szCs w:val="32"/>
        </w:rPr>
      </w:pPr>
      <w:r w:rsidRPr="00722110">
        <w:rPr>
          <w:rFonts w:ascii="仿宋_GB2312" w:eastAsia="仿宋_GB2312" w:hAnsi="等线" w:cs="Times New Roman" w:hint="eastAsia"/>
          <w:b/>
          <w:sz w:val="32"/>
          <w:szCs w:val="32"/>
        </w:rPr>
        <w:t>五、建设单位应当严格执行河湖管理法律法规、排水条例和水土保持相关法规。</w:t>
      </w:r>
    </w:p>
    <w:p w14:paraId="419FC8FA" w14:textId="77777777" w:rsidR="00722110" w:rsidRPr="00722110" w:rsidRDefault="00722110" w:rsidP="00722110">
      <w:pPr>
        <w:spacing w:line="420" w:lineRule="exact"/>
        <w:ind w:firstLine="643"/>
        <w:rPr>
          <w:rFonts w:ascii="仿宋_GB2312" w:eastAsia="仿宋_GB2312" w:hAnsi="等线" w:cs="Times New Roman" w:hint="eastAsia"/>
          <w:b/>
          <w:sz w:val="32"/>
          <w:szCs w:val="32"/>
        </w:rPr>
      </w:pPr>
      <w:r w:rsidRPr="00722110">
        <w:rPr>
          <w:rFonts w:ascii="仿宋_GB2312" w:eastAsia="仿宋_GB2312" w:hAnsi="等线" w:cs="Times New Roman" w:hint="eastAsia"/>
          <w:b/>
          <w:sz w:val="32"/>
          <w:szCs w:val="32"/>
        </w:rPr>
        <w:t>六、建设项目如涉及占用林地、湿地等，请</w:t>
      </w:r>
      <w:proofErr w:type="gramStart"/>
      <w:r w:rsidRPr="00722110">
        <w:rPr>
          <w:rFonts w:ascii="仿宋_GB2312" w:eastAsia="仿宋_GB2312" w:hAnsi="等线" w:cs="Times New Roman" w:hint="eastAsia"/>
          <w:b/>
          <w:sz w:val="32"/>
          <w:szCs w:val="32"/>
        </w:rPr>
        <w:t>至综合</w:t>
      </w:r>
      <w:proofErr w:type="gramEnd"/>
      <w:r w:rsidRPr="00722110">
        <w:rPr>
          <w:rFonts w:ascii="仿宋_GB2312" w:eastAsia="仿宋_GB2312" w:hAnsi="等线" w:cs="Times New Roman" w:hint="eastAsia"/>
          <w:b/>
          <w:sz w:val="32"/>
          <w:szCs w:val="32"/>
        </w:rPr>
        <w:t>行政执法局依法依规办理审批手续。</w:t>
      </w:r>
    </w:p>
    <w:p w14:paraId="014E9FCF" w14:textId="17DABDAD" w:rsidR="00062F7A" w:rsidRPr="00517E14" w:rsidRDefault="00722110" w:rsidP="00FA5E74">
      <w:pPr>
        <w:spacing w:line="420" w:lineRule="exact"/>
        <w:ind w:firstLine="643"/>
        <w:rPr>
          <w:rFonts w:ascii="仿宋_GB2312" w:eastAsia="仿宋_GB2312"/>
          <w:sz w:val="24"/>
          <w:szCs w:val="24"/>
        </w:rPr>
      </w:pPr>
      <w:r w:rsidRPr="00722110">
        <w:rPr>
          <w:rFonts w:ascii="仿宋_GB2312" w:eastAsia="仿宋_GB2312" w:hAnsi="等线" w:cs="Times New Roman" w:hint="eastAsia"/>
          <w:b/>
          <w:sz w:val="32"/>
          <w:szCs w:val="32"/>
        </w:rPr>
        <w:t>七、建设项目如涉及其他管理部门，请按照有关规定办理相关手续。</w:t>
      </w:r>
    </w:p>
    <w:sectPr w:rsidR="00062F7A" w:rsidRPr="00517E14" w:rsidSect="00760013">
      <w:footerReference w:type="default" r:id="rId27"/>
      <w:footnotePr>
        <w:numFmt w:val="decimalEnclosedCircleChinese"/>
        <w:numRestart w:val="eachPage"/>
      </w:footnotePr>
      <w:type w:val="continuous"/>
      <w:pgSz w:w="11906" w:h="16838"/>
      <w:pgMar w:top="567" w:right="1077" w:bottom="567" w:left="1077" w:header="851" w:footer="567"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72A2D" w14:textId="77777777" w:rsidR="00973115" w:rsidRDefault="00973115" w:rsidP="00834497">
      <w:pPr>
        <w:spacing w:line="240" w:lineRule="auto"/>
        <w:ind w:firstLine="560"/>
      </w:pPr>
      <w:r>
        <w:separator/>
      </w:r>
    </w:p>
  </w:endnote>
  <w:endnote w:type="continuationSeparator" w:id="0">
    <w:p w14:paraId="2FCC5245" w14:textId="77777777" w:rsidR="00973115" w:rsidRDefault="00973115" w:rsidP="00834497">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80A8A" w14:textId="77777777" w:rsidR="00517E14" w:rsidRDefault="00517E14">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FBEA6" w14:textId="77777777" w:rsidR="00517E14" w:rsidRDefault="00517E14">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07A3E" w14:textId="77777777" w:rsidR="00517E14" w:rsidRDefault="00517E14">
    <w:pPr>
      <w:pStyle w:val="a9"/>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CF4A2" w14:textId="77777777" w:rsidR="0031591C" w:rsidRDefault="0031591C">
    <w:pPr>
      <w:pStyle w:val="a9"/>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33527" w14:textId="60BE38BE" w:rsidR="00F86D27" w:rsidRDefault="00F86D27" w:rsidP="00517E14">
    <w:pPr>
      <w:pStyle w:val="a9"/>
      <w:tabs>
        <w:tab w:val="clear" w:pos="4153"/>
        <w:tab w:val="clear" w:pos="8306"/>
        <w:tab w:val="left" w:pos="4980"/>
      </w:tabs>
      <w:ind w:firstLine="360"/>
    </w:pPr>
    <w:r>
      <w:rPr>
        <w:noProof/>
      </w:rPr>
      <mc:AlternateContent>
        <mc:Choice Requires="wps">
          <w:drawing>
            <wp:anchor distT="0" distB="0" distL="114300" distR="114300" simplePos="0" relativeHeight="251665408" behindDoc="0" locked="0" layoutInCell="1" allowOverlap="1" wp14:anchorId="1424DBF8" wp14:editId="651781D9">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7C4BC" w14:textId="77777777" w:rsidR="00F86D27" w:rsidRDefault="00F86D27">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6D4808">
                            <w:rPr>
                              <w:noProof/>
                            </w:rPr>
                            <w:t>6</w:t>
                          </w:r>
                          <w:r>
                            <w:rPr>
                              <w:rFonts w:hint="eastAsia"/>
                            </w:rPr>
                            <w:fldChar w:fldCharType="end"/>
                          </w:r>
                          <w:r>
                            <w:rPr>
                              <w:rFonts w:hint="eastAsia"/>
                            </w:rPr>
                            <w:t xml:space="preserve">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424DBF8"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57C4BC" w14:textId="77777777" w:rsidR="00F86D27" w:rsidRDefault="00F86D27">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6D4808">
                      <w:rPr>
                        <w:noProof/>
                      </w:rPr>
                      <w:t>6</w:t>
                    </w:r>
                    <w:r>
                      <w:rPr>
                        <w:rFonts w:hint="eastAsia"/>
                      </w:rPr>
                      <w:fldChar w:fldCharType="end"/>
                    </w:r>
                    <w:r>
                      <w:rPr>
                        <w:rFonts w:hint="eastAsia"/>
                      </w:rPr>
                      <w:t xml:space="preserve"> </w:t>
                    </w:r>
                    <w:r>
                      <w:rPr>
                        <w:rFonts w:hint="eastAsia"/>
                      </w:rPr>
                      <w:t>—</w:t>
                    </w:r>
                  </w:p>
                </w:txbxContent>
              </v:textbox>
              <w10:wrap anchorx="margin"/>
            </v:shape>
          </w:pict>
        </mc:Fallback>
      </mc:AlternateContent>
    </w:r>
    <w:r w:rsidR="00517E14">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0A586" w14:textId="77777777" w:rsidR="0031591C" w:rsidRDefault="0031591C">
    <w:pPr>
      <w:pStyle w:val="a9"/>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728B8" w14:textId="77777777" w:rsidR="001206DD" w:rsidRDefault="001206DD" w:rsidP="00517E14">
    <w:pPr>
      <w:pStyle w:val="a9"/>
      <w:tabs>
        <w:tab w:val="clear" w:pos="4153"/>
        <w:tab w:val="clear" w:pos="8306"/>
        <w:tab w:val="left" w:pos="4980"/>
      </w:tabs>
      <w:ind w:firstLine="360"/>
    </w:pPr>
    <w:r>
      <w:rPr>
        <w:noProof/>
      </w:rPr>
      <mc:AlternateContent>
        <mc:Choice Requires="wps">
          <w:drawing>
            <wp:anchor distT="0" distB="0" distL="114300" distR="114300" simplePos="0" relativeHeight="251669504" behindDoc="0" locked="0" layoutInCell="1" allowOverlap="1" wp14:anchorId="7CC21D37" wp14:editId="1B20B439">
              <wp:simplePos x="0" y="0"/>
              <wp:positionH relativeFrom="margin">
                <wp:posOffset>2381885</wp:posOffset>
              </wp:positionH>
              <wp:positionV relativeFrom="paragraph">
                <wp:posOffset>95693</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FF628D" w14:textId="77777777" w:rsidR="001206DD" w:rsidRDefault="001206DD">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CC21D37" id="_x0000_t202" coordsize="21600,21600" o:spt="202" path="m,l,21600r21600,l21600,xe">
              <v:stroke joinstyle="miter"/>
              <v:path gradientshapeok="t" o:connecttype="rect"/>
            </v:shapetype>
            <v:shape id="文本框 7" o:spid="_x0000_s1027" type="#_x0000_t202" style="position:absolute;left:0;text-align:left;margin-left:187.55pt;margin-top:7.55pt;width:2in;height:2in;z-index:25166950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ZpDTFdsA&#10;AAAKAQAADwAAAGRycy9kb3ducmV2LnhtbEyPQU/DMAyF70j8h8hI3Fg6CgWVphNMlCMSKweOWWPa&#10;QuJUSdaVf493gpOf9Z6eP1ebxVkxY4ijJwXrVQYCqfNmpF7Be9tc3YOISZPR1hMq+MEIm/r8rNKl&#10;8Ud6w3mXesElFEutYEhpKqWM3YBOx5WfkNj79MHpxGvopQn6yOXOyussK6TTI/GFQU+4HbD73h2c&#10;gm3TtmHGGOwHvjT51+vTDT4vSl1eLI8PIBIu6S8MJ3xGh5qZ9v5AJgqrIL+7XXOUjdPkQFHkLPbs&#10;ZCxkXcn/L9S/AAAA//8DAFBLAQItABQABgAIAAAAIQC2gziS/gAAAOEBAAATAAAAAAAAAAAAAAAA&#10;AAAAAABbQ29udGVudF9UeXBlc10ueG1sUEsBAi0AFAAGAAgAAAAhADj9If/WAAAAlAEAAAsAAAAA&#10;AAAAAAAAAAAALwEAAF9yZWxzLy5yZWxzUEsBAi0AFAAGAAgAAAAhAGTsofk/AgAA6wQAAA4AAAAA&#10;AAAAAAAAAAAALgIAAGRycy9lMm9Eb2MueG1sUEsBAi0AFAAGAAgAAAAhAGaQ0xXbAAAACgEAAA8A&#10;AAAAAAAAAAAAAAAAmQQAAGRycy9kb3ducmV2LnhtbFBLBQYAAAAABAAEAPMAAAChBQAAAAA=&#10;" filled="f" stroked="f" strokeweight=".5pt">
              <v:textbox style="mso-fit-shape-to-text:t" inset="0,0,0,0">
                <w:txbxContent>
                  <w:p w14:paraId="33FF628D" w14:textId="77777777" w:rsidR="001206DD" w:rsidRDefault="001206DD">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v:textbox>
              <w10:wrap anchorx="margin"/>
            </v:shape>
          </w:pict>
        </mc:Fallback>
      </mc:AlternateContent>
    </w:r>
    <w: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FFD81" w14:textId="378BE025" w:rsidR="00AA681F" w:rsidRDefault="00760013" w:rsidP="00517E14">
    <w:pPr>
      <w:pStyle w:val="a9"/>
      <w:tabs>
        <w:tab w:val="clear" w:pos="4153"/>
        <w:tab w:val="clear" w:pos="8306"/>
        <w:tab w:val="left" w:pos="4980"/>
      </w:tabs>
      <w:ind w:firstLine="360"/>
    </w:pPr>
    <w:r>
      <w:rPr>
        <w:noProof/>
      </w:rPr>
      <mc:AlternateContent>
        <mc:Choice Requires="wps">
          <w:drawing>
            <wp:anchor distT="0" distB="0" distL="114300" distR="114300" simplePos="0" relativeHeight="251671552" behindDoc="0" locked="0" layoutInCell="1" allowOverlap="1" wp14:anchorId="0C22C9DB" wp14:editId="2DA684F1">
              <wp:simplePos x="0" y="0"/>
              <wp:positionH relativeFrom="margin">
                <wp:posOffset>2381885</wp:posOffset>
              </wp:positionH>
              <wp:positionV relativeFrom="paragraph">
                <wp:posOffset>0</wp:posOffset>
              </wp:positionV>
              <wp:extent cx="1828800" cy="1828800"/>
              <wp:effectExtent l="0" t="0" r="0" b="0"/>
              <wp:wrapNone/>
              <wp:docPr id="946413445" name="文本框 9464134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6B535F" w14:textId="77777777" w:rsidR="00760013" w:rsidRDefault="00760013" w:rsidP="00760013">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C22C9DB" id="_x0000_t202" coordsize="21600,21600" o:spt="202" path="m,l,21600r21600,l21600,xe">
              <v:stroke joinstyle="miter"/>
              <v:path gradientshapeok="t" o:connecttype="rect"/>
            </v:shapetype>
            <v:shape id="文本框 946413445" o:spid="_x0000_s1028" type="#_x0000_t202" style="position:absolute;left:0;text-align:left;margin-left:187.55pt;margin-top:0;width:2in;height:2in;z-index:25167155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L5sGK&#10;3AAAAAgBAAAPAAAAZHJzL2Rvd25yZXYueG1sTI/BTsMwEETvSPyDtUjcqNMGQhTiVFARjkg0HDi6&#10;8ZIE4nVku2n4e5YTPY5mNPOm3C52FDP6MDhSsF4lIJBaZwbqFLw39U0OIkRNRo+OUMEPBthWlxel&#10;Low70RvO+9gJLqFQaAV9jFMhZWh7tDqs3ITE3qfzVkeWvpPG6xOX21FukiSTVg/EC72ecNdj+70/&#10;WgW7umn8jMGPH/hSp1+vT7f4vCh1fbU8PoCIuMT/MPzhMzpUzHRwRzJBjArS+7s1RxXwI7azLGV5&#10;ULDJ8wRkVcrzA9UvAAAA//8DAFBLAQItABQABgAIAAAAIQC2gziS/gAAAOEBAAATAAAAAAAAAAAA&#10;AAAAAAAAAABbQ29udGVudF9UeXBlc10ueG1sUEsBAi0AFAAGAAgAAAAhADj9If/WAAAAlAEAAAsA&#10;AAAAAAAAAAAAAAAALwEAAF9yZWxzLy5yZWxzUEsBAi0AFAAGAAgAAAAhAOVjmC5BAgAA6wQAAA4A&#10;AAAAAAAAAAAAAAAALgIAAGRycy9lMm9Eb2MueG1sUEsBAi0AFAAGAAgAAAAhAEvmwYrcAAAACAEA&#10;AA8AAAAAAAAAAAAAAAAAmwQAAGRycy9kb3ducmV2LnhtbFBLBQYAAAAABAAEAPMAAACkBQAAAAA=&#10;" filled="f" stroked="f" strokeweight=".5pt">
              <v:textbox style="mso-fit-shape-to-text:t" inset="0,0,0,0">
                <w:txbxContent>
                  <w:p w14:paraId="5C6B535F" w14:textId="77777777" w:rsidR="00760013" w:rsidRDefault="00760013" w:rsidP="00760013">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v:textbox>
              <w10:wrap anchorx="margin"/>
            </v:shape>
          </w:pict>
        </mc:Fallback>
      </mc:AlternateContent>
    </w:r>
    <w:r w:rsidR="00AA681F">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DD708" w14:textId="48CF5208" w:rsidR="00731F6B" w:rsidRPr="00AA681F" w:rsidRDefault="00760013" w:rsidP="00AA681F">
    <w:pPr>
      <w:pStyle w:val="a9"/>
      <w:ind w:firstLine="360"/>
    </w:pPr>
    <w:r>
      <w:rPr>
        <w:noProof/>
      </w:rPr>
      <mc:AlternateContent>
        <mc:Choice Requires="wps">
          <w:drawing>
            <wp:anchor distT="0" distB="0" distL="114300" distR="114300" simplePos="0" relativeHeight="251673600" behindDoc="0" locked="0" layoutInCell="1" allowOverlap="1" wp14:anchorId="548ADF83" wp14:editId="51887701">
              <wp:simplePos x="0" y="0"/>
              <wp:positionH relativeFrom="margin">
                <wp:posOffset>2207127</wp:posOffset>
              </wp:positionH>
              <wp:positionV relativeFrom="paragraph">
                <wp:posOffset>120783</wp:posOffset>
              </wp:positionV>
              <wp:extent cx="808075" cy="1828800"/>
              <wp:effectExtent l="0" t="0" r="11430" b="0"/>
              <wp:wrapNone/>
              <wp:docPr id="924095274" name="文本框 924095274"/>
              <wp:cNvGraphicFramePr/>
              <a:graphic xmlns:a="http://schemas.openxmlformats.org/drawingml/2006/main">
                <a:graphicData uri="http://schemas.microsoft.com/office/word/2010/wordprocessingShape">
                  <wps:wsp>
                    <wps:cNvSpPr txBox="1"/>
                    <wps:spPr>
                      <a:xfrm>
                        <a:off x="0" y="0"/>
                        <a:ext cx="80807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E5D89" w14:textId="77777777" w:rsidR="00760013" w:rsidRDefault="00760013" w:rsidP="00760013">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wps:txbx>
                    <wps:bodyPr rot="0" spcFirstLastPara="0" vertOverflow="overflow" horzOverflow="overflow" vert="horz" wrap="square" lIns="0" tIns="0" rIns="0" bIns="0" numCol="1" spcCol="0" rtlCol="0" fromWordArt="0" anchor="t" anchorCtr="0" forceAA="0" compatLnSpc="1">
                      <a:spAutoFit/>
                    </wps:bodyPr>
                  </wps:wsp>
                </a:graphicData>
              </a:graphic>
              <wp14:sizeRelH relativeFrom="margin">
                <wp14:pctWidth>0</wp14:pctWidth>
              </wp14:sizeRelH>
            </wp:anchor>
          </w:drawing>
        </mc:Choice>
        <mc:Fallback>
          <w:pict>
            <v:shapetype w14:anchorId="548ADF83" id="_x0000_t202" coordsize="21600,21600" o:spt="202" path="m,l,21600r21600,l21600,xe">
              <v:stroke joinstyle="miter"/>
              <v:path gradientshapeok="t" o:connecttype="rect"/>
            </v:shapetype>
            <v:shape id="文本框 924095274" o:spid="_x0000_s1029" type="#_x0000_t202" style="position:absolute;left:0;text-align:left;margin-left:173.8pt;margin-top:9.5pt;width:63.65pt;height:2in;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Ep4SgIAAOwEAAAOAAAAZHJzL2Uyb0RvYy54bWysVE2P0zAQvSPxHyzfadKudomqpqvSVRFS&#10;xa62IM6uYzcRtsfYbpPy6xk7TYoWLou4OBPPvPl4M+PFfacVOQnnGzAlnU5ySoThUDXmUNKvXzbv&#10;Ckp8YKZiCowo6Vl4er98+2bR2rmYQQ2qEo6gE+PnrS1pHYKdZ5nntdDMT8AKg0oJTrOAv+6QVY61&#10;6F2rbJbnd1kLrrIOuPAebx96JV0m/1IKHh6l9CIQVVLMLaTTpXMfz2y5YPODY7Zu+CUN9g9ZaNYY&#10;DDq6emCBkaNr/nClG+7AgwwTDjoDKRsuUg1YzTR/Uc2uZlakWpAcb0ea/P9zyz+fdvbJkdB9gA4b&#10;GAlprZ97vIz1dNLp+MVMCeqRwvNIm+gC4XhZ5EX+/pYSjqppMSuKPPGaXdHW+fBRgCZRKKnDtiS2&#10;2GnrA0ZE08EkBjOwaZRKrVGGtCW9u7nNE2DUIEIZBF5zTVI4KxE9KPMsJGmqlHK8SAMl1sqRE8NR&#10;YJwLE1K1yRNaRyuJYV8DvNhHqEjD9hrwiEiRwYQRrBsDLtX7Iu3q+5Cy7O0HBvq6IwWh23dYeElv&#10;hlbuoTpjhx30w+8t3zTYhi3z4Yk5nHZsKm5weMRDKkC64SJRUoP7+bf7aI9DiFpKWtyekvofR+YE&#10;JeqTwfGMqzYIbhD2g2COeg3YhSm+DZYnEQEuqEGUDvQ3XOxVjIIqZjjGKmkYxHXodxgfBi5Wq2SE&#10;C2VZ2Jqd5dF16rpdHQMOU5qxyE7PxYU1XKk0epf1jzv7+3+yuj5Sy18AAAD//wMAUEsDBBQABgAI&#10;AAAAIQDJAXHN3gAAAAoBAAAPAAAAZHJzL2Rvd25yZXYueG1sTI89T8MwEIZ3JP6DdUhs1AaihqZx&#10;KoSgA0ykCHW8Jpc4ENtR7KaBX88xwXh6P+55881sezHRGDrvNFwvFAhyla8712p42z1d3YEIEV2N&#10;vXek4YsCbIrzsxyz2p/cK01lbAWXuJChBhPjkEkZKkMWw8IP5Fhr/Ggx8jm2sh7xxOW2lzdKLaXF&#10;zvEHgwM9GKo+y6NljPcXZbffjdnbZ2xCaXbT9vFD68uL+X4NItIc/8zwi88ZKJjp4I+uDqLXcJuk&#10;S7aysOJNbEjSZAXiwIpKFcgil/8nFD8AAAD//wMAUEsBAi0AFAAGAAgAAAAhALaDOJL+AAAA4QEA&#10;ABMAAAAAAAAAAAAAAAAAAAAAAFtDb250ZW50X1R5cGVzXS54bWxQSwECLQAUAAYACAAAACEAOP0h&#10;/9YAAACUAQAACwAAAAAAAAAAAAAAAAAvAQAAX3JlbHMvLnJlbHNQSwECLQAUAAYACAAAACEAcKBK&#10;eEoCAADsBAAADgAAAAAAAAAAAAAAAAAuAgAAZHJzL2Uyb0RvYy54bWxQSwECLQAUAAYACAAAACEA&#10;yQFxzd4AAAAKAQAADwAAAAAAAAAAAAAAAACkBAAAZHJzL2Rvd25yZXYueG1sUEsFBgAAAAAEAAQA&#10;8wAAAK8FAAAAAA==&#10;" filled="f" stroked="f" strokeweight=".5pt">
              <v:textbox style="mso-fit-shape-to-text:t" inset="0,0,0,0">
                <w:txbxContent>
                  <w:p w14:paraId="0E1E5D89" w14:textId="77777777" w:rsidR="00760013" w:rsidRDefault="00760013" w:rsidP="00760013">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154C1" w14:textId="77777777" w:rsidR="00760013" w:rsidRPr="00AA681F" w:rsidRDefault="00760013" w:rsidP="00AA681F">
    <w:pPr>
      <w:pStyle w:val="a9"/>
      <w:ind w:firstLine="360"/>
    </w:pPr>
    <w:r>
      <w:rPr>
        <w:noProof/>
      </w:rPr>
      <mc:AlternateContent>
        <mc:Choice Requires="wps">
          <w:drawing>
            <wp:anchor distT="0" distB="0" distL="114300" distR="114300" simplePos="0" relativeHeight="251675648" behindDoc="0" locked="0" layoutInCell="1" allowOverlap="1" wp14:anchorId="6F8D2A54" wp14:editId="5A583534">
              <wp:simplePos x="0" y="0"/>
              <wp:positionH relativeFrom="margin">
                <wp:posOffset>2441043</wp:posOffset>
              </wp:positionH>
              <wp:positionV relativeFrom="paragraph">
                <wp:posOffset>46355</wp:posOffset>
              </wp:positionV>
              <wp:extent cx="808075" cy="1828800"/>
              <wp:effectExtent l="0" t="0" r="11430" b="0"/>
              <wp:wrapNone/>
              <wp:docPr id="1842480489" name="文本框 1842480489"/>
              <wp:cNvGraphicFramePr/>
              <a:graphic xmlns:a="http://schemas.openxmlformats.org/drawingml/2006/main">
                <a:graphicData uri="http://schemas.microsoft.com/office/word/2010/wordprocessingShape">
                  <wps:wsp>
                    <wps:cNvSpPr txBox="1"/>
                    <wps:spPr>
                      <a:xfrm>
                        <a:off x="0" y="0"/>
                        <a:ext cx="80807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BFCD91" w14:textId="77777777" w:rsidR="00760013" w:rsidRDefault="00760013" w:rsidP="00760013">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wps:txbx>
                    <wps:bodyPr rot="0" spcFirstLastPara="0" vertOverflow="overflow" horzOverflow="overflow" vert="horz" wrap="square" lIns="0" tIns="0" rIns="0" bIns="0" numCol="1" spcCol="0" rtlCol="0" fromWordArt="0" anchor="t" anchorCtr="0" forceAA="0" compatLnSpc="1">
                      <a:spAutoFit/>
                    </wps:bodyPr>
                  </wps:wsp>
                </a:graphicData>
              </a:graphic>
              <wp14:sizeRelH relativeFrom="margin">
                <wp14:pctWidth>0</wp14:pctWidth>
              </wp14:sizeRelH>
            </wp:anchor>
          </w:drawing>
        </mc:Choice>
        <mc:Fallback>
          <w:pict>
            <v:shapetype w14:anchorId="6F8D2A54" id="_x0000_t202" coordsize="21600,21600" o:spt="202" path="m,l,21600r21600,l21600,xe">
              <v:stroke joinstyle="miter"/>
              <v:path gradientshapeok="t" o:connecttype="rect"/>
            </v:shapetype>
            <v:shape id="文本框 1842480489" o:spid="_x0000_s1030" type="#_x0000_t202" style="position:absolute;left:0;text-align:left;margin-left:192.2pt;margin-top:3.65pt;width:63.65pt;height:2in;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9BESgIAAOwEAAAOAAAAZHJzL2Uyb0RvYy54bWysVE2P0zAQvSPxHyzfadLCLlHVdFW6KkKq&#10;2NUWxNl17CbC9hjbbVJ+PWOnSdHCZREXZ+KZNx9vZry467QiJ+F8A6ak00lOiTAcqsYcSvr1y+ZN&#10;QYkPzFRMgRElPQtP75avXy1aOxczqEFVwhF0Yvy8tSWtQ7DzLPO8Fpr5CVhhUCnBaRbw1x2yyrEW&#10;vWuVzfL8NmvBVdYBF97j7X2vpMvkX0rBw4OUXgSiSoq5hXS6dO7jmS0XbH5wzNYNv6TB/iELzRqD&#10;QUdX9ywwcnTNH650wx14kGHCQWcgZcNFqgGrmebPqtnVzIpUC5Lj7UiT/39u+efTzj46EroP0GED&#10;IyGt9XOPl7GeTjodv5gpQT1SeB5pE10gHC+LvMjf31DCUTUtZkWRJ16zK9o6Hz4K0CQKJXXYlsQW&#10;O219wIhoOpjEYAY2jVKpNcqQtqS3b2/yBBg1iFAGgddckxTOSkQPyjwJSZoqpRwv0kCJtXLkxHAU&#10;GOfChFRt8oTW0Upi2JcAL/YRKtKwvQQ8IlJkMGEE68aAS/U+S7v6PqQse/uBgb7uSEHo9h0WXtJ3&#10;Qyv3UJ2xww764feWbxpsw5b58MgcTjs2FTc4POAhFSDdcJEoqcH9/Nt9tMchRC0lLW5PSf2PI3OC&#10;EvXJ4HjGVRsENwj7QTBHvQbswhTfBsuTiAAX1CBKB/obLvYqRkEVMxxjlTQM4jr0O4wPAxerVTLC&#10;hbIsbM3O8ug6dd2ujgGHKc1YZKfn4sIarlQavcv6x539/T9ZXR+p5S8AAAD//wMAUEsDBBQABgAI&#10;AAAAIQA42erv4AAAAAkBAAAPAAAAZHJzL2Rvd25yZXYueG1sTI/BTsMwEETvSPyDtUjcqJOmpSXE&#10;qRCCHuBEihDHbbKJA7EdxW4a+vVsT3AczezM22wzmU6MNPjWWQXxLAJBtnRVaxsF77vnmzUIH9BW&#10;2DlLCn7Iwya/vMgwrdzRvtFYhEZwifUpKtAh9KmUvtRk0M9cT5a92g0GA8uhkdWARy43nZxH0a00&#10;2Fpe0NjTo6byuzgYxvh4jcz2VOtP84K1L/Ru3D59KXV9NT3cgwg0hb8wnPH5BnJm2ruDrbzoFCTr&#10;xYKjClYJCPaXcbwCsVcwv1smIPNM/v8g/wUAAP//AwBQSwECLQAUAAYACAAAACEAtoM4kv4AAADh&#10;AQAAEwAAAAAAAAAAAAAAAAAAAAAAW0NvbnRlbnRfVHlwZXNdLnhtbFBLAQItABQABgAIAAAAIQA4&#10;/SH/1gAAAJQBAAALAAAAAAAAAAAAAAAAAC8BAABfcmVscy8ucmVsc1BLAQItABQABgAIAAAAIQA1&#10;w9BESgIAAOwEAAAOAAAAAAAAAAAAAAAAAC4CAABkcnMvZTJvRG9jLnhtbFBLAQItABQABgAIAAAA&#10;IQA42erv4AAAAAkBAAAPAAAAAAAAAAAAAAAAAKQEAABkcnMvZG93bnJldi54bWxQSwUGAAAAAAQA&#10;BADzAAAAsQUAAAAA&#10;" filled="f" stroked="f" strokeweight=".5pt">
              <v:textbox style="mso-fit-shape-to-text:t" inset="0,0,0,0">
                <w:txbxContent>
                  <w:p w14:paraId="69BFCD91" w14:textId="77777777" w:rsidR="00760013" w:rsidRDefault="00760013" w:rsidP="00760013">
                    <w:pPr>
                      <w:pStyle w:val="a9"/>
                      <w:ind w:firstLine="360"/>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noProof/>
                      </w:rPr>
                      <w:t>6</w:t>
                    </w:r>
                    <w:r>
                      <w:rPr>
                        <w:rFonts w:hint="eastAsia"/>
                      </w:rPr>
                      <w:fldChar w:fldCharType="end"/>
                    </w:r>
                    <w:r>
                      <w:rPr>
                        <w:rFonts w:hint="eastAsia"/>
                      </w:rPr>
                      <w:t xml:space="preserve"> </w:t>
                    </w:r>
                    <w:r>
                      <w:rPr>
                        <w:rFonts w:hint="eastAsia"/>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18D59" w14:textId="77777777" w:rsidR="00973115" w:rsidRDefault="00973115" w:rsidP="00834497">
      <w:pPr>
        <w:spacing w:line="240" w:lineRule="auto"/>
        <w:ind w:firstLine="560"/>
      </w:pPr>
      <w:r>
        <w:separator/>
      </w:r>
    </w:p>
  </w:footnote>
  <w:footnote w:type="continuationSeparator" w:id="0">
    <w:p w14:paraId="6403A139" w14:textId="77777777" w:rsidR="00973115" w:rsidRDefault="00973115" w:rsidP="00834497">
      <w:pPr>
        <w:spacing w:line="240" w:lineRule="auto"/>
        <w:ind w:firstLine="560"/>
      </w:pPr>
      <w:r>
        <w:continuationSeparator/>
      </w:r>
    </w:p>
  </w:footnote>
  <w:footnote w:id="1">
    <w:p w14:paraId="2EC4C860" w14:textId="6C1F163C" w:rsidR="003D1C0F" w:rsidRPr="009E39C1" w:rsidRDefault="003D1C0F" w:rsidP="003D1C0F">
      <w:pPr>
        <w:pStyle w:val="ad"/>
        <w:spacing w:line="320" w:lineRule="exact"/>
        <w:ind w:firstLineChars="0" w:firstLine="0"/>
        <w:rPr>
          <w:rFonts w:ascii="仿宋_GB2312" w:eastAsia="仿宋_GB2312" w:hAnsi="仿宋_GB2312" w:cs="仿宋_GB2312" w:hint="eastAsia"/>
          <w:sz w:val="24"/>
          <w:szCs w:val="24"/>
        </w:rPr>
      </w:pPr>
      <w:r w:rsidRPr="009E39C1">
        <w:rPr>
          <w:rFonts w:ascii="仿宋_GB2312" w:eastAsia="仿宋_GB2312" w:hAnsi="仿宋_GB2312" w:cs="仿宋_GB2312" w:hint="eastAsia"/>
          <w:sz w:val="24"/>
          <w:szCs w:val="24"/>
        </w:rPr>
        <w:footnoteRef/>
      </w:r>
      <w:r w:rsidRPr="009E39C1">
        <w:rPr>
          <w:rFonts w:ascii="仿宋_GB2312" w:eastAsia="仿宋_GB2312" w:hAnsi="仿宋_GB2312" w:cs="仿宋_GB2312" w:hint="eastAsia"/>
          <w:sz w:val="24"/>
          <w:szCs w:val="24"/>
        </w:rPr>
        <w:t xml:space="preserve"> </w:t>
      </w:r>
      <w:r w:rsidRPr="003D1C0F">
        <w:rPr>
          <w:rFonts w:ascii="仿宋_GB2312" w:eastAsia="仿宋_GB2312" w:hAnsi="仿宋_GB2312" w:cs="仿宋_GB2312" w:hint="eastAsia"/>
          <w:sz w:val="24"/>
          <w:szCs w:val="24"/>
        </w:rPr>
        <w:t>吴淞江管理范围内的涉河建设项目，由太湖流域管理局审批；娄江、苏申外港、</w:t>
      </w:r>
      <w:proofErr w:type="gramStart"/>
      <w:r w:rsidRPr="003D1C0F">
        <w:rPr>
          <w:rFonts w:ascii="仿宋_GB2312" w:eastAsia="仿宋_GB2312" w:hAnsi="仿宋_GB2312" w:cs="仿宋_GB2312" w:hint="eastAsia"/>
          <w:sz w:val="24"/>
          <w:szCs w:val="24"/>
        </w:rPr>
        <w:t>界浦港</w:t>
      </w:r>
      <w:proofErr w:type="gramEnd"/>
      <w:r w:rsidRPr="003D1C0F">
        <w:rPr>
          <w:rFonts w:ascii="仿宋_GB2312" w:eastAsia="仿宋_GB2312" w:hAnsi="仿宋_GB2312" w:cs="仿宋_GB2312" w:hint="eastAsia"/>
          <w:sz w:val="24"/>
          <w:szCs w:val="24"/>
        </w:rPr>
        <w:t>、阳澄湖、金鸡湖、独</w:t>
      </w:r>
      <w:proofErr w:type="gramStart"/>
      <w:r w:rsidRPr="003D1C0F">
        <w:rPr>
          <w:rFonts w:ascii="仿宋_GB2312" w:eastAsia="仿宋_GB2312" w:hAnsi="仿宋_GB2312" w:cs="仿宋_GB2312" w:hint="eastAsia"/>
          <w:sz w:val="24"/>
          <w:szCs w:val="24"/>
        </w:rPr>
        <w:t>墅</w:t>
      </w:r>
      <w:proofErr w:type="gramEnd"/>
      <w:r w:rsidRPr="003D1C0F">
        <w:rPr>
          <w:rFonts w:ascii="仿宋_GB2312" w:eastAsia="仿宋_GB2312" w:hAnsi="仿宋_GB2312" w:cs="仿宋_GB2312" w:hint="eastAsia"/>
          <w:sz w:val="24"/>
          <w:szCs w:val="24"/>
        </w:rPr>
        <w:t>湖和</w:t>
      </w:r>
      <w:proofErr w:type="gramStart"/>
      <w:r w:rsidRPr="003D1C0F">
        <w:rPr>
          <w:rFonts w:ascii="仿宋_GB2312" w:eastAsia="仿宋_GB2312" w:hAnsi="仿宋_GB2312" w:cs="仿宋_GB2312" w:hint="eastAsia"/>
          <w:sz w:val="24"/>
          <w:szCs w:val="24"/>
        </w:rPr>
        <w:t>镬</w:t>
      </w:r>
      <w:proofErr w:type="gramEnd"/>
      <w:r w:rsidRPr="003D1C0F">
        <w:rPr>
          <w:rFonts w:ascii="仿宋_GB2312" w:eastAsia="仿宋_GB2312" w:hAnsi="仿宋_GB2312" w:cs="仿宋_GB2312" w:hint="eastAsia"/>
          <w:sz w:val="24"/>
          <w:szCs w:val="24"/>
        </w:rPr>
        <w:t>底潭管理范围内的涉河建设项目，由苏州市水务局审批。</w:t>
      </w:r>
    </w:p>
  </w:footnote>
  <w:footnote w:id="2">
    <w:p w14:paraId="3E9826D9" w14:textId="4B40BAFA" w:rsidR="001B400A" w:rsidRPr="009E39C1" w:rsidRDefault="001B400A" w:rsidP="001B400A">
      <w:pPr>
        <w:pStyle w:val="ad"/>
        <w:spacing w:line="320" w:lineRule="exact"/>
        <w:ind w:firstLineChars="0" w:firstLine="0"/>
        <w:rPr>
          <w:rFonts w:ascii="仿宋_GB2312" w:eastAsia="仿宋_GB2312" w:hAnsi="仿宋_GB2312" w:cs="仿宋_GB2312" w:hint="eastAsia"/>
          <w:sz w:val="24"/>
          <w:szCs w:val="24"/>
        </w:rPr>
      </w:pPr>
      <w:r w:rsidRPr="009E39C1">
        <w:rPr>
          <w:rFonts w:ascii="仿宋_GB2312" w:eastAsia="仿宋_GB2312" w:hAnsi="仿宋_GB2312" w:cs="仿宋_GB2312" w:hint="eastAsia"/>
          <w:sz w:val="24"/>
          <w:szCs w:val="24"/>
        </w:rPr>
        <w:footnoteRef/>
      </w:r>
      <w:r w:rsidRPr="009E39C1">
        <w:rPr>
          <w:rFonts w:ascii="仿宋_GB2312" w:eastAsia="仿宋_GB2312" w:hAnsi="仿宋_GB2312" w:cs="仿宋_GB2312" w:hint="eastAsia"/>
          <w:sz w:val="24"/>
          <w:szCs w:val="24"/>
        </w:rPr>
        <w:t xml:space="preserve"> </w:t>
      </w:r>
      <w:r w:rsidRPr="001B400A">
        <w:rPr>
          <w:rFonts w:ascii="仿宋_GB2312" w:eastAsia="仿宋_GB2312" w:hAnsi="仿宋_GB2312" w:cs="仿宋_GB2312" w:hint="eastAsia"/>
          <w:sz w:val="24"/>
          <w:szCs w:val="24"/>
        </w:rPr>
        <w:t>材料齐全有效，符合法定条件，纸质件与电子件完全一致，并由申请单位或材料编制单位盖章</w:t>
      </w:r>
      <w:r w:rsidRPr="003D1C0F">
        <w:rPr>
          <w:rFonts w:ascii="仿宋_GB2312" w:eastAsia="仿宋_GB2312" w:hAnsi="仿宋_GB2312" w:cs="仿宋_GB2312" w:hint="eastAsia"/>
          <w:sz w:val="24"/>
          <w:szCs w:val="24"/>
        </w:rPr>
        <w:t>。</w:t>
      </w:r>
    </w:p>
  </w:footnote>
  <w:footnote w:id="3">
    <w:p w14:paraId="30E6778D" w14:textId="5143A6D5" w:rsidR="00D22C7A" w:rsidRPr="00D22C7A" w:rsidRDefault="00D22C7A" w:rsidP="00D22C7A">
      <w:pPr>
        <w:pStyle w:val="ad"/>
        <w:spacing w:line="320" w:lineRule="exact"/>
        <w:ind w:firstLineChars="0" w:firstLine="0"/>
        <w:rPr>
          <w:rFonts w:ascii="仿宋_GB2312" w:eastAsia="仿宋_GB2312" w:hAnsi="仿宋_GB2312" w:cs="仿宋_GB2312" w:hint="eastAsia"/>
          <w:sz w:val="24"/>
          <w:szCs w:val="24"/>
        </w:rPr>
      </w:pPr>
      <w:r w:rsidRPr="00D22C7A">
        <w:rPr>
          <w:rFonts w:ascii="仿宋_GB2312" w:eastAsia="仿宋_GB2312" w:hAnsi="仿宋_GB2312" w:cs="仿宋_GB2312" w:hint="eastAsia"/>
          <w:sz w:val="22"/>
          <w:szCs w:val="22"/>
        </w:rPr>
        <w:footnoteRef/>
      </w:r>
      <w:r w:rsidRPr="00D22C7A">
        <w:rPr>
          <w:rFonts w:ascii="仿宋_GB2312" w:eastAsia="仿宋_GB2312" w:hAnsi="仿宋_GB2312" w:cs="仿宋_GB2312" w:hint="eastAsia"/>
          <w:sz w:val="24"/>
          <w:szCs w:val="24"/>
        </w:rPr>
        <w:t xml:space="preserve"> </w:t>
      </w:r>
      <w:r w:rsidR="00870951" w:rsidRPr="00A93F05">
        <w:rPr>
          <w:rFonts w:ascii="Times New Roman" w:eastAsia="仿宋_GB2312" w:hAnsi="Times New Roman" w:cs="Times New Roman"/>
          <w:sz w:val="24"/>
          <w:szCs w:val="24"/>
        </w:rPr>
        <w:t>依据</w:t>
      </w:r>
      <w:bookmarkStart w:id="1" w:name="_Hlk184978930"/>
      <w:r w:rsidR="003B61D5" w:rsidRPr="00A93F05">
        <w:rPr>
          <w:rFonts w:ascii="Times New Roman" w:eastAsia="仿宋_GB2312" w:hAnsi="Times New Roman" w:cs="Times New Roman"/>
          <w:sz w:val="24"/>
          <w:szCs w:val="24"/>
        </w:rPr>
        <w:t>《关于苏州市涉河建设项目审批实行分类管理的通知》（苏市水</w:t>
      </w:r>
      <w:proofErr w:type="gramStart"/>
      <w:r w:rsidR="003B61D5" w:rsidRPr="00A93F05">
        <w:rPr>
          <w:rFonts w:ascii="Times New Roman" w:eastAsia="仿宋_GB2312" w:hAnsi="Times New Roman" w:cs="Times New Roman"/>
          <w:sz w:val="24"/>
          <w:szCs w:val="24"/>
        </w:rPr>
        <w:t>务</w:t>
      </w:r>
      <w:proofErr w:type="gramEnd"/>
      <w:r w:rsidR="003B61D5" w:rsidRPr="00A93F05">
        <w:rPr>
          <w:rFonts w:ascii="Times New Roman" w:eastAsia="仿宋_GB2312" w:hAnsi="Times New Roman" w:cs="Times New Roman"/>
          <w:sz w:val="24"/>
          <w:szCs w:val="24"/>
        </w:rPr>
        <w:t>〔</w:t>
      </w:r>
      <w:r w:rsidR="003B61D5" w:rsidRPr="00A93F05">
        <w:rPr>
          <w:rFonts w:ascii="Times New Roman" w:eastAsia="仿宋_GB2312" w:hAnsi="Times New Roman" w:cs="Times New Roman"/>
          <w:sz w:val="24"/>
          <w:szCs w:val="24"/>
        </w:rPr>
        <w:t>2024</w:t>
      </w:r>
      <w:r w:rsidR="003B61D5" w:rsidRPr="00A93F05">
        <w:rPr>
          <w:rFonts w:ascii="Times New Roman" w:eastAsia="仿宋_GB2312" w:hAnsi="Times New Roman" w:cs="Times New Roman"/>
          <w:sz w:val="24"/>
          <w:szCs w:val="24"/>
        </w:rPr>
        <w:t>〕</w:t>
      </w:r>
      <w:r w:rsidR="003B61D5" w:rsidRPr="00A93F05">
        <w:rPr>
          <w:rFonts w:ascii="Times New Roman" w:eastAsia="仿宋_GB2312" w:hAnsi="Times New Roman" w:cs="Times New Roman"/>
          <w:sz w:val="24"/>
          <w:szCs w:val="24"/>
        </w:rPr>
        <w:t>126</w:t>
      </w:r>
      <w:r w:rsidR="003B61D5" w:rsidRPr="00A93F05">
        <w:rPr>
          <w:rFonts w:ascii="Times New Roman" w:eastAsia="仿宋_GB2312" w:hAnsi="Times New Roman" w:cs="Times New Roman"/>
          <w:sz w:val="24"/>
          <w:szCs w:val="24"/>
        </w:rPr>
        <w:t>号）</w:t>
      </w:r>
      <w:bookmarkEnd w:id="1"/>
      <w:r w:rsidR="006D7DC5" w:rsidRPr="00A93F05">
        <w:rPr>
          <w:rFonts w:ascii="Times New Roman" w:eastAsia="仿宋_GB2312" w:hAnsi="Times New Roman" w:cs="Times New Roman"/>
          <w:sz w:val="24"/>
          <w:szCs w:val="24"/>
        </w:rPr>
        <w:t>：</w:t>
      </w:r>
      <w:r w:rsidR="00870951" w:rsidRPr="00A93F05">
        <w:rPr>
          <w:rFonts w:ascii="Times New Roman" w:eastAsia="仿宋_GB2312" w:hAnsi="Times New Roman" w:cs="Times New Roman"/>
          <w:sz w:val="24"/>
          <w:szCs w:val="24"/>
        </w:rPr>
        <w:t>符合一般项目类的，编制《</w:t>
      </w:r>
      <w:r w:rsidR="00A1415B" w:rsidRPr="00A93F05">
        <w:rPr>
          <w:rFonts w:ascii="Times New Roman" w:eastAsia="仿宋_GB2312" w:hAnsi="Times New Roman" w:cs="Times New Roman"/>
          <w:sz w:val="24"/>
          <w:szCs w:val="24"/>
        </w:rPr>
        <w:t>河道管理范围内</w:t>
      </w:r>
      <w:r w:rsidR="00870951" w:rsidRPr="00A93F05">
        <w:rPr>
          <w:rFonts w:ascii="Times New Roman" w:eastAsia="仿宋_GB2312" w:hAnsi="Times New Roman" w:cs="Times New Roman"/>
          <w:sz w:val="24"/>
          <w:szCs w:val="24"/>
        </w:rPr>
        <w:t>建设项目</w:t>
      </w:r>
      <w:r w:rsidR="00A1415B" w:rsidRPr="00A93F05">
        <w:rPr>
          <w:rFonts w:ascii="Times New Roman" w:eastAsia="仿宋_GB2312" w:hAnsi="Times New Roman" w:cs="Times New Roman"/>
          <w:sz w:val="24"/>
          <w:szCs w:val="24"/>
        </w:rPr>
        <w:t>防洪评价表</w:t>
      </w:r>
      <w:r w:rsidR="00870951" w:rsidRPr="00A93F05">
        <w:rPr>
          <w:rFonts w:ascii="Times New Roman" w:eastAsia="仿宋_GB2312" w:hAnsi="Times New Roman" w:cs="Times New Roman"/>
          <w:sz w:val="24"/>
          <w:szCs w:val="24"/>
        </w:rPr>
        <w:t>》（</w:t>
      </w:r>
      <w:r w:rsidR="00A764E2" w:rsidRPr="00A93F05">
        <w:rPr>
          <w:rFonts w:ascii="Times New Roman" w:eastAsia="仿宋_GB2312" w:hAnsi="Times New Roman" w:cs="Times New Roman"/>
          <w:sz w:val="24"/>
          <w:szCs w:val="24"/>
        </w:rPr>
        <w:t>企业申报时</w:t>
      </w:r>
      <w:r w:rsidR="00870951" w:rsidRPr="00A93F05">
        <w:rPr>
          <w:rFonts w:ascii="Times New Roman" w:eastAsia="仿宋_GB2312" w:hAnsi="Times New Roman" w:cs="Times New Roman"/>
          <w:sz w:val="24"/>
          <w:szCs w:val="24"/>
        </w:rPr>
        <w:t>采用</w:t>
      </w:r>
      <w:r w:rsidR="00624D96" w:rsidRPr="00A93F05">
        <w:rPr>
          <w:rFonts w:ascii="Times New Roman" w:eastAsia="仿宋_GB2312" w:hAnsi="Times New Roman" w:cs="Times New Roman"/>
          <w:sz w:val="24"/>
          <w:szCs w:val="24"/>
        </w:rPr>
        <w:t>市级标准报审表</w:t>
      </w:r>
      <w:r w:rsidR="00870951" w:rsidRPr="00A93F05">
        <w:rPr>
          <w:rFonts w:ascii="Times New Roman" w:eastAsia="仿宋_GB2312" w:hAnsi="Times New Roman" w:cs="Times New Roman"/>
          <w:sz w:val="24"/>
          <w:szCs w:val="24"/>
        </w:rPr>
        <w:t>格式</w:t>
      </w:r>
      <w:r w:rsidR="00D810AD" w:rsidRPr="00A93F05">
        <w:rPr>
          <w:rFonts w:ascii="Times New Roman" w:eastAsia="仿宋_GB2312" w:hAnsi="Times New Roman" w:cs="Times New Roman"/>
          <w:sz w:val="24"/>
          <w:szCs w:val="24"/>
        </w:rPr>
        <w:t>，详见附件</w:t>
      </w:r>
      <w:r w:rsidR="00D810AD" w:rsidRPr="00A93F05">
        <w:rPr>
          <w:rFonts w:ascii="Times New Roman" w:eastAsia="仿宋_GB2312" w:hAnsi="Times New Roman" w:cs="Times New Roman"/>
          <w:sz w:val="24"/>
          <w:szCs w:val="24"/>
        </w:rPr>
        <w:t>2</w:t>
      </w:r>
      <w:r w:rsidR="00870951" w:rsidRPr="00A93F05">
        <w:rPr>
          <w:rFonts w:ascii="Times New Roman" w:eastAsia="仿宋_GB2312" w:hAnsi="Times New Roman" w:cs="Times New Roman"/>
          <w:sz w:val="24"/>
          <w:szCs w:val="24"/>
        </w:rPr>
        <w:t>）</w:t>
      </w:r>
      <w:r w:rsidR="006D7DC5" w:rsidRPr="00A93F05">
        <w:rPr>
          <w:rFonts w:ascii="Times New Roman" w:eastAsia="仿宋_GB2312" w:hAnsi="Times New Roman" w:cs="Times New Roman"/>
          <w:sz w:val="24"/>
          <w:szCs w:val="24"/>
        </w:rPr>
        <w:t>；</w:t>
      </w:r>
      <w:r w:rsidR="00870951" w:rsidRPr="00A93F05">
        <w:rPr>
          <w:rFonts w:ascii="Times New Roman" w:eastAsia="仿宋_GB2312" w:hAnsi="Times New Roman" w:cs="Times New Roman"/>
          <w:sz w:val="24"/>
          <w:szCs w:val="24"/>
        </w:rPr>
        <w:t>符合</w:t>
      </w:r>
      <w:r w:rsidR="005168D7" w:rsidRPr="00A93F05">
        <w:rPr>
          <w:rFonts w:ascii="Times New Roman" w:eastAsia="仿宋_GB2312" w:hAnsi="Times New Roman" w:cs="Times New Roman"/>
          <w:sz w:val="24"/>
          <w:szCs w:val="24"/>
        </w:rPr>
        <w:t>重要项目</w:t>
      </w:r>
      <w:r w:rsidR="00870951" w:rsidRPr="00A93F05">
        <w:rPr>
          <w:rFonts w:ascii="Times New Roman" w:eastAsia="仿宋_GB2312" w:hAnsi="Times New Roman" w:cs="Times New Roman"/>
          <w:sz w:val="24"/>
          <w:szCs w:val="24"/>
        </w:rPr>
        <w:t>类的，</w:t>
      </w:r>
      <w:r w:rsidR="00D94EBD" w:rsidRPr="00A93F05">
        <w:rPr>
          <w:rFonts w:ascii="Times New Roman" w:eastAsia="仿宋_GB2312" w:hAnsi="Times New Roman" w:cs="Times New Roman"/>
          <w:sz w:val="24"/>
          <w:szCs w:val="24"/>
        </w:rPr>
        <w:t>编制《</w:t>
      </w:r>
      <w:r w:rsidR="0052664F" w:rsidRPr="00A93F05">
        <w:rPr>
          <w:rFonts w:ascii="Times New Roman" w:eastAsia="仿宋_GB2312" w:hAnsi="Times New Roman" w:cs="Times New Roman"/>
          <w:sz w:val="24"/>
          <w:szCs w:val="24"/>
        </w:rPr>
        <w:t>河道管理范围内</w:t>
      </w:r>
      <w:r w:rsidR="00D94EBD" w:rsidRPr="00A93F05">
        <w:rPr>
          <w:rFonts w:ascii="Times New Roman" w:eastAsia="仿宋_GB2312" w:hAnsi="Times New Roman" w:cs="Times New Roman"/>
          <w:sz w:val="24"/>
          <w:szCs w:val="24"/>
        </w:rPr>
        <w:t>建设项目防洪评价报告》</w:t>
      </w:r>
      <w:r w:rsidRPr="00A93F05">
        <w:rPr>
          <w:rFonts w:ascii="Times New Roman" w:eastAsia="仿宋_GB2312" w:hAnsi="Times New Roman" w:cs="Times New Roman"/>
          <w:sz w:val="24"/>
          <w:szCs w:val="24"/>
        </w:rPr>
        <w:t>。</w:t>
      </w:r>
      <w:r w:rsidR="006D7DC5" w:rsidRPr="00A93F05">
        <w:rPr>
          <w:rFonts w:ascii="Times New Roman" w:eastAsia="仿宋_GB2312" w:hAnsi="Times New Roman" w:cs="Times New Roman"/>
          <w:sz w:val="24"/>
          <w:szCs w:val="24"/>
        </w:rPr>
        <w:t>总体以合</w:t>
      </w:r>
      <w:proofErr w:type="gramStart"/>
      <w:r w:rsidR="006D7DC5" w:rsidRPr="00A93F05">
        <w:rPr>
          <w:rFonts w:ascii="Times New Roman" w:eastAsia="仿宋_GB2312" w:hAnsi="Times New Roman" w:cs="Times New Roman"/>
          <w:sz w:val="24"/>
          <w:szCs w:val="24"/>
        </w:rPr>
        <w:t>规</w:t>
      </w:r>
      <w:proofErr w:type="gramEnd"/>
      <w:r w:rsidR="006D7DC5" w:rsidRPr="00A93F05">
        <w:rPr>
          <w:rFonts w:ascii="Times New Roman" w:eastAsia="仿宋_GB2312" w:hAnsi="Times New Roman" w:cs="Times New Roman"/>
          <w:sz w:val="24"/>
          <w:szCs w:val="24"/>
        </w:rPr>
        <w:t>合法、惠企便民、简便高效为原则。</w:t>
      </w:r>
      <w:r w:rsidR="0075593A" w:rsidRPr="00A93F05">
        <w:rPr>
          <w:rFonts w:ascii="Times New Roman" w:eastAsia="仿宋_GB2312" w:hAnsi="Times New Roman" w:cs="Times New Roman"/>
          <w:sz w:val="24"/>
          <w:szCs w:val="24"/>
        </w:rPr>
        <w:t>两类文本均应包含省市相关技术规定相应条款的符合性分析对照表</w:t>
      </w:r>
      <w:r w:rsidR="0075593A">
        <w:rPr>
          <w:rFonts w:ascii="仿宋_GB2312" w:eastAsia="仿宋_GB2312" w:hAnsi="仿宋_GB2312" w:cs="仿宋_GB2312" w:hint="eastAsia"/>
          <w:sz w:val="24"/>
          <w:szCs w:val="24"/>
        </w:rPr>
        <w:t>。</w:t>
      </w:r>
    </w:p>
  </w:footnote>
  <w:footnote w:id="4">
    <w:p w14:paraId="483EA772" w14:textId="77777777" w:rsidR="00046DC9" w:rsidRPr="00D22C7A" w:rsidRDefault="00046DC9" w:rsidP="00046DC9">
      <w:pPr>
        <w:pStyle w:val="ad"/>
        <w:spacing w:line="320" w:lineRule="exact"/>
        <w:ind w:firstLineChars="0" w:firstLine="0"/>
        <w:rPr>
          <w:rFonts w:ascii="仿宋_GB2312" w:eastAsia="仿宋_GB2312" w:hAnsi="仿宋_GB2312" w:cs="仿宋_GB2312" w:hint="eastAsia"/>
          <w:sz w:val="24"/>
          <w:szCs w:val="24"/>
        </w:rPr>
      </w:pPr>
      <w:r w:rsidRPr="00600D94">
        <w:rPr>
          <w:rFonts w:ascii="仿宋_GB2312" w:eastAsia="仿宋_GB2312" w:hAnsi="仿宋_GB2312" w:cs="仿宋_GB2312" w:hint="eastAsia"/>
          <w:sz w:val="22"/>
          <w:szCs w:val="22"/>
        </w:rPr>
        <w:footnoteRef/>
      </w:r>
      <w:r w:rsidRPr="00600D94">
        <w:rPr>
          <w:rFonts w:ascii="仿宋_GB2312" w:eastAsia="仿宋_GB2312" w:hAnsi="仿宋_GB2312" w:cs="仿宋_GB2312" w:hint="eastAsia"/>
          <w:sz w:val="24"/>
          <w:szCs w:val="24"/>
        </w:rPr>
        <w:t xml:space="preserve"> </w:t>
      </w:r>
      <w:r w:rsidRPr="00A93F05">
        <w:rPr>
          <w:rFonts w:ascii="Times New Roman" w:eastAsia="仿宋_GB2312" w:hAnsi="Times New Roman" w:cs="Times New Roman"/>
          <w:sz w:val="24"/>
          <w:szCs w:val="24"/>
        </w:rPr>
        <w:t>依据《关于印发苏州市水行政许可技术报告审查办法的通知》（苏市水</w:t>
      </w:r>
      <w:proofErr w:type="gramStart"/>
      <w:r w:rsidRPr="00A93F05">
        <w:rPr>
          <w:rFonts w:ascii="Times New Roman" w:eastAsia="仿宋_GB2312" w:hAnsi="Times New Roman" w:cs="Times New Roman"/>
          <w:sz w:val="24"/>
          <w:szCs w:val="24"/>
        </w:rPr>
        <w:t>务</w:t>
      </w:r>
      <w:proofErr w:type="gramEnd"/>
      <w:r w:rsidRPr="00A93F05">
        <w:rPr>
          <w:rFonts w:ascii="Times New Roman" w:eastAsia="仿宋_GB2312" w:hAnsi="Times New Roman" w:cs="Times New Roman"/>
          <w:sz w:val="24"/>
          <w:szCs w:val="24"/>
        </w:rPr>
        <w:t>〔</w:t>
      </w:r>
      <w:r w:rsidRPr="00A93F05">
        <w:rPr>
          <w:rFonts w:ascii="Times New Roman" w:eastAsia="仿宋_GB2312" w:hAnsi="Times New Roman" w:cs="Times New Roman"/>
          <w:sz w:val="24"/>
          <w:szCs w:val="24"/>
        </w:rPr>
        <w:t>2024</w:t>
      </w:r>
      <w:r w:rsidRPr="00A93F05">
        <w:rPr>
          <w:rFonts w:ascii="Times New Roman" w:eastAsia="仿宋_GB2312" w:hAnsi="Times New Roman" w:cs="Times New Roman"/>
          <w:sz w:val="24"/>
          <w:szCs w:val="24"/>
        </w:rPr>
        <w:t>〕</w:t>
      </w:r>
      <w:r w:rsidRPr="00A93F05">
        <w:rPr>
          <w:rFonts w:ascii="Times New Roman" w:eastAsia="仿宋_GB2312" w:hAnsi="Times New Roman" w:cs="Times New Roman"/>
          <w:sz w:val="24"/>
          <w:szCs w:val="24"/>
        </w:rPr>
        <w:t>256</w:t>
      </w:r>
      <w:r w:rsidRPr="00A93F05">
        <w:rPr>
          <w:rFonts w:ascii="Times New Roman" w:eastAsia="仿宋_GB2312" w:hAnsi="Times New Roman" w:cs="Times New Roman"/>
          <w:sz w:val="24"/>
          <w:szCs w:val="24"/>
        </w:rPr>
        <w:t>号）：本手册所称审查，是指水行政主管部门根据职责权限依法对涉河建设报告组织审查的活动。审查分为提交许可申请前审查和提交许可申请后审查。（</w:t>
      </w:r>
      <w:r w:rsidRPr="00A93F05">
        <w:rPr>
          <w:rFonts w:ascii="Times New Roman" w:eastAsia="仿宋_GB2312" w:hAnsi="Times New Roman" w:cs="Times New Roman"/>
          <w:sz w:val="24"/>
          <w:szCs w:val="24"/>
        </w:rPr>
        <w:t>1</w:t>
      </w:r>
      <w:r w:rsidRPr="00A93F05">
        <w:rPr>
          <w:rFonts w:ascii="Times New Roman" w:eastAsia="仿宋_GB2312" w:hAnsi="Times New Roman" w:cs="Times New Roman"/>
          <w:sz w:val="24"/>
          <w:szCs w:val="24"/>
        </w:rPr>
        <w:t>）提交许可申请前审查，是指涉河建设项目审批申请前，先行提交报告，审查通过后办理审批手续的情形。（</w:t>
      </w:r>
      <w:r w:rsidRPr="00A93F05">
        <w:rPr>
          <w:rFonts w:ascii="Times New Roman" w:eastAsia="仿宋_GB2312" w:hAnsi="Times New Roman" w:cs="Times New Roman"/>
          <w:sz w:val="24"/>
          <w:szCs w:val="24"/>
        </w:rPr>
        <w:t>2</w:t>
      </w:r>
      <w:r w:rsidRPr="00A93F05">
        <w:rPr>
          <w:rFonts w:ascii="Times New Roman" w:eastAsia="仿宋_GB2312" w:hAnsi="Times New Roman" w:cs="Times New Roman"/>
          <w:sz w:val="24"/>
          <w:szCs w:val="24"/>
        </w:rPr>
        <w:t>）提交许可申请后审查，是指涉河建设项目审批申请受理后，由审批机关组织审查的情形。提交许可申请后审查的，建设方应当于受理之日起二个个工作日内提交报告，以待审查</w:t>
      </w:r>
      <w:r w:rsidRPr="00600D94">
        <w:rPr>
          <w:rFonts w:ascii="仿宋_GB2312" w:eastAsia="仿宋_GB2312" w:hAnsi="仿宋_GB2312" w:cs="仿宋_GB2312" w:hint="eastAsia"/>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7351F" w14:textId="77777777" w:rsidR="00517E14" w:rsidRDefault="00517E14">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1B981" w14:textId="77777777" w:rsidR="00517E14" w:rsidRDefault="00517E14" w:rsidP="00D969AC">
    <w:pPr>
      <w:pStyle w:val="ab"/>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EA4EE" w14:textId="77777777" w:rsidR="00517E14" w:rsidRDefault="00517E14">
    <w:pPr>
      <w:pStyle w:val="ab"/>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0A75A" w14:textId="77777777" w:rsidR="0031591C" w:rsidRDefault="0031591C">
    <w:pPr>
      <w:pStyle w:val="ab"/>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2BF0C" w14:textId="67578641" w:rsidR="00F86D27" w:rsidRDefault="00F86D27" w:rsidP="00722110">
    <w:pPr>
      <w:pStyle w:val="ab"/>
      <w:pBdr>
        <w:bottom w:val="none" w:sz="0" w:space="0" w:color="auto"/>
      </w:pBdr>
      <w:ind w:firstLine="360"/>
    </w:pPr>
  </w:p>
  <w:p w14:paraId="23C64C0C" w14:textId="77777777" w:rsidR="00722110" w:rsidRPr="00722110" w:rsidRDefault="00722110" w:rsidP="00722110">
    <w:pPr>
      <w:pStyle w:val="ab"/>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CAE1D" w14:textId="77777777" w:rsidR="0031591C" w:rsidRDefault="0031591C">
    <w:pPr>
      <w:pStyle w:val="ab"/>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A712A" w14:textId="77777777" w:rsidR="00722110" w:rsidRPr="00722110" w:rsidRDefault="00722110" w:rsidP="00722110">
    <w:pPr>
      <w:pStyle w:val="ab"/>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C3954"/>
    <w:multiLevelType w:val="hybridMultilevel"/>
    <w:tmpl w:val="87F42080"/>
    <w:lvl w:ilvl="0" w:tplc="5C00FB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431A6"/>
    <w:multiLevelType w:val="hybridMultilevel"/>
    <w:tmpl w:val="A01A92A4"/>
    <w:lvl w:ilvl="0" w:tplc="1486CB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8EC3271"/>
    <w:multiLevelType w:val="multilevel"/>
    <w:tmpl w:val="924E2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CD22A1"/>
    <w:multiLevelType w:val="multilevel"/>
    <w:tmpl w:val="82FA2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F20FAA"/>
    <w:multiLevelType w:val="hybridMultilevel"/>
    <w:tmpl w:val="48BCDFC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9E12F12"/>
    <w:multiLevelType w:val="hybridMultilevel"/>
    <w:tmpl w:val="42623F60"/>
    <w:lvl w:ilvl="0" w:tplc="15744F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A94701B"/>
    <w:multiLevelType w:val="hybridMultilevel"/>
    <w:tmpl w:val="719C10BE"/>
    <w:lvl w:ilvl="0" w:tplc="FCB6541E">
      <w:start w:val="1"/>
      <w:numFmt w:val="decimal"/>
      <w:lvlText w:val="%1、"/>
      <w:lvlJc w:val="left"/>
      <w:pPr>
        <w:ind w:left="360" w:hanging="360"/>
      </w:pPr>
      <w:rPr>
        <w:rFonts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CF40FFA"/>
    <w:multiLevelType w:val="multilevel"/>
    <w:tmpl w:val="40A6A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BA1E5E"/>
    <w:multiLevelType w:val="hybridMultilevel"/>
    <w:tmpl w:val="B9E86C1A"/>
    <w:lvl w:ilvl="0" w:tplc="6AF8343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B391F4E"/>
    <w:multiLevelType w:val="multilevel"/>
    <w:tmpl w:val="497EEA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6B4B7E"/>
    <w:multiLevelType w:val="multilevel"/>
    <w:tmpl w:val="E4089398"/>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F255402"/>
    <w:multiLevelType w:val="singleLevel"/>
    <w:tmpl w:val="5F255402"/>
    <w:lvl w:ilvl="0">
      <w:start w:val="1"/>
      <w:numFmt w:val="decimal"/>
      <w:suff w:val="nothing"/>
      <w:lvlText w:val="（%1）"/>
      <w:lvlJc w:val="left"/>
    </w:lvl>
  </w:abstractNum>
  <w:abstractNum w:abstractNumId="12" w15:restartNumberingAfterBreak="0">
    <w:nsid w:val="6C9A2557"/>
    <w:multiLevelType w:val="multilevel"/>
    <w:tmpl w:val="56A09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0662A0"/>
    <w:multiLevelType w:val="hybridMultilevel"/>
    <w:tmpl w:val="CDC2241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486702096">
    <w:abstractNumId w:val="11"/>
  </w:num>
  <w:num w:numId="2" w16cid:durableId="1149445103">
    <w:abstractNumId w:val="8"/>
  </w:num>
  <w:num w:numId="3" w16cid:durableId="1186597929">
    <w:abstractNumId w:val="9"/>
  </w:num>
  <w:num w:numId="4" w16cid:durableId="1248222922">
    <w:abstractNumId w:val="4"/>
  </w:num>
  <w:num w:numId="5" w16cid:durableId="1568490214">
    <w:abstractNumId w:val="13"/>
  </w:num>
  <w:num w:numId="6" w16cid:durableId="1850633186">
    <w:abstractNumId w:val="5"/>
  </w:num>
  <w:num w:numId="7" w16cid:durableId="593972465">
    <w:abstractNumId w:val="10"/>
  </w:num>
  <w:num w:numId="8" w16cid:durableId="1459642737">
    <w:abstractNumId w:val="6"/>
  </w:num>
  <w:num w:numId="9" w16cid:durableId="2047680840">
    <w:abstractNumId w:val="0"/>
  </w:num>
  <w:num w:numId="10" w16cid:durableId="1185706525">
    <w:abstractNumId w:val="2"/>
  </w:num>
  <w:num w:numId="11" w16cid:durableId="883566505">
    <w:abstractNumId w:val="7"/>
  </w:num>
  <w:num w:numId="12" w16cid:durableId="1946039404">
    <w:abstractNumId w:val="12"/>
  </w:num>
  <w:num w:numId="13" w16cid:durableId="1804540340">
    <w:abstractNumId w:val="3"/>
  </w:num>
  <w:num w:numId="14" w16cid:durableId="5244430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40"/>
  <w:drawingGridVerticalSpacing w:val="381"/>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A83"/>
    <w:rsid w:val="000003BA"/>
    <w:rsid w:val="000111AC"/>
    <w:rsid w:val="00011252"/>
    <w:rsid w:val="00012690"/>
    <w:rsid w:val="00012B18"/>
    <w:rsid w:val="0001363C"/>
    <w:rsid w:val="0001561D"/>
    <w:rsid w:val="0001653C"/>
    <w:rsid w:val="00016BBA"/>
    <w:rsid w:val="0001761B"/>
    <w:rsid w:val="0001787A"/>
    <w:rsid w:val="000178A2"/>
    <w:rsid w:val="000209EA"/>
    <w:rsid w:val="00022760"/>
    <w:rsid w:val="00023907"/>
    <w:rsid w:val="00026339"/>
    <w:rsid w:val="0003040F"/>
    <w:rsid w:val="00031F00"/>
    <w:rsid w:val="00033226"/>
    <w:rsid w:val="000379A3"/>
    <w:rsid w:val="0004113C"/>
    <w:rsid w:val="00042AD2"/>
    <w:rsid w:val="00046AF1"/>
    <w:rsid w:val="00046DC9"/>
    <w:rsid w:val="00050AB5"/>
    <w:rsid w:val="00051150"/>
    <w:rsid w:val="00052B75"/>
    <w:rsid w:val="00053287"/>
    <w:rsid w:val="0005382F"/>
    <w:rsid w:val="00053CA5"/>
    <w:rsid w:val="000545AB"/>
    <w:rsid w:val="00055B42"/>
    <w:rsid w:val="0005648B"/>
    <w:rsid w:val="00060133"/>
    <w:rsid w:val="00061D2E"/>
    <w:rsid w:val="00062B1E"/>
    <w:rsid w:val="00062B8D"/>
    <w:rsid w:val="00062F7A"/>
    <w:rsid w:val="00063557"/>
    <w:rsid w:val="000635CF"/>
    <w:rsid w:val="0006556A"/>
    <w:rsid w:val="00070442"/>
    <w:rsid w:val="00070CE6"/>
    <w:rsid w:val="00071333"/>
    <w:rsid w:val="000714B5"/>
    <w:rsid w:val="000722F2"/>
    <w:rsid w:val="00072B53"/>
    <w:rsid w:val="00074552"/>
    <w:rsid w:val="000751F3"/>
    <w:rsid w:val="00075E62"/>
    <w:rsid w:val="0007620B"/>
    <w:rsid w:val="00077C29"/>
    <w:rsid w:val="000800E5"/>
    <w:rsid w:val="0008032A"/>
    <w:rsid w:val="000805AB"/>
    <w:rsid w:val="000842D6"/>
    <w:rsid w:val="0008472B"/>
    <w:rsid w:val="000860ED"/>
    <w:rsid w:val="000871A2"/>
    <w:rsid w:val="000900BC"/>
    <w:rsid w:val="000902B2"/>
    <w:rsid w:val="0009451A"/>
    <w:rsid w:val="000952AC"/>
    <w:rsid w:val="00095948"/>
    <w:rsid w:val="00095F58"/>
    <w:rsid w:val="000970EF"/>
    <w:rsid w:val="000978BD"/>
    <w:rsid w:val="00097C09"/>
    <w:rsid w:val="000A046C"/>
    <w:rsid w:val="000A0596"/>
    <w:rsid w:val="000A3178"/>
    <w:rsid w:val="000A33B0"/>
    <w:rsid w:val="000A3443"/>
    <w:rsid w:val="000A3CCC"/>
    <w:rsid w:val="000A7CEF"/>
    <w:rsid w:val="000B1244"/>
    <w:rsid w:val="000B2FAF"/>
    <w:rsid w:val="000B2FDE"/>
    <w:rsid w:val="000B563D"/>
    <w:rsid w:val="000B5F2E"/>
    <w:rsid w:val="000B6402"/>
    <w:rsid w:val="000B7757"/>
    <w:rsid w:val="000C0DB4"/>
    <w:rsid w:val="000C0DC6"/>
    <w:rsid w:val="000C117A"/>
    <w:rsid w:val="000C1558"/>
    <w:rsid w:val="000C3815"/>
    <w:rsid w:val="000C38A4"/>
    <w:rsid w:val="000C45BC"/>
    <w:rsid w:val="000C53C7"/>
    <w:rsid w:val="000C58C0"/>
    <w:rsid w:val="000C5BFF"/>
    <w:rsid w:val="000C610C"/>
    <w:rsid w:val="000D2311"/>
    <w:rsid w:val="000D2B1F"/>
    <w:rsid w:val="000D2D32"/>
    <w:rsid w:val="000D334E"/>
    <w:rsid w:val="000D5CAF"/>
    <w:rsid w:val="000D5CB9"/>
    <w:rsid w:val="000D5CE0"/>
    <w:rsid w:val="000E1265"/>
    <w:rsid w:val="000E1E8A"/>
    <w:rsid w:val="000E2248"/>
    <w:rsid w:val="000E324D"/>
    <w:rsid w:val="000E5232"/>
    <w:rsid w:val="000F00C3"/>
    <w:rsid w:val="000F338E"/>
    <w:rsid w:val="000F3DC2"/>
    <w:rsid w:val="000F419D"/>
    <w:rsid w:val="000F7B84"/>
    <w:rsid w:val="001003A7"/>
    <w:rsid w:val="00100FCD"/>
    <w:rsid w:val="00101326"/>
    <w:rsid w:val="00103D8B"/>
    <w:rsid w:val="00104CE8"/>
    <w:rsid w:val="00105AA5"/>
    <w:rsid w:val="00107264"/>
    <w:rsid w:val="00110310"/>
    <w:rsid w:val="0011091D"/>
    <w:rsid w:val="00110BD9"/>
    <w:rsid w:val="00110CB2"/>
    <w:rsid w:val="00117612"/>
    <w:rsid w:val="001206DD"/>
    <w:rsid w:val="00121C91"/>
    <w:rsid w:val="00121F60"/>
    <w:rsid w:val="00123330"/>
    <w:rsid w:val="00124B84"/>
    <w:rsid w:val="00126D46"/>
    <w:rsid w:val="0013083A"/>
    <w:rsid w:val="00131DCC"/>
    <w:rsid w:val="001324E6"/>
    <w:rsid w:val="001366F2"/>
    <w:rsid w:val="00136EB5"/>
    <w:rsid w:val="00140C98"/>
    <w:rsid w:val="001428D5"/>
    <w:rsid w:val="00144B57"/>
    <w:rsid w:val="001513F3"/>
    <w:rsid w:val="00151862"/>
    <w:rsid w:val="001522AC"/>
    <w:rsid w:val="00153329"/>
    <w:rsid w:val="0015427C"/>
    <w:rsid w:val="00155378"/>
    <w:rsid w:val="0015606A"/>
    <w:rsid w:val="00160C32"/>
    <w:rsid w:val="0016115B"/>
    <w:rsid w:val="00161CDD"/>
    <w:rsid w:val="001649F2"/>
    <w:rsid w:val="00165806"/>
    <w:rsid w:val="00165CC0"/>
    <w:rsid w:val="001660BD"/>
    <w:rsid w:val="0016654D"/>
    <w:rsid w:val="00170980"/>
    <w:rsid w:val="001715B7"/>
    <w:rsid w:val="00171A22"/>
    <w:rsid w:val="00171A29"/>
    <w:rsid w:val="00172DD7"/>
    <w:rsid w:val="00174C49"/>
    <w:rsid w:val="00176261"/>
    <w:rsid w:val="0017657C"/>
    <w:rsid w:val="00176C4F"/>
    <w:rsid w:val="00177160"/>
    <w:rsid w:val="00177A4B"/>
    <w:rsid w:val="00177D81"/>
    <w:rsid w:val="00180A17"/>
    <w:rsid w:val="00180AD3"/>
    <w:rsid w:val="0018105C"/>
    <w:rsid w:val="001814F5"/>
    <w:rsid w:val="00184218"/>
    <w:rsid w:val="00185835"/>
    <w:rsid w:val="00186F75"/>
    <w:rsid w:val="00187545"/>
    <w:rsid w:val="00192B3B"/>
    <w:rsid w:val="00192DCB"/>
    <w:rsid w:val="00192E86"/>
    <w:rsid w:val="001944F9"/>
    <w:rsid w:val="001952B0"/>
    <w:rsid w:val="0019589F"/>
    <w:rsid w:val="0019633A"/>
    <w:rsid w:val="00196A1C"/>
    <w:rsid w:val="0019726A"/>
    <w:rsid w:val="001978E1"/>
    <w:rsid w:val="00197BB0"/>
    <w:rsid w:val="001A0715"/>
    <w:rsid w:val="001B2638"/>
    <w:rsid w:val="001B3775"/>
    <w:rsid w:val="001B3A5A"/>
    <w:rsid w:val="001B400A"/>
    <w:rsid w:val="001B4EBF"/>
    <w:rsid w:val="001B5773"/>
    <w:rsid w:val="001B6203"/>
    <w:rsid w:val="001B77A5"/>
    <w:rsid w:val="001B7B02"/>
    <w:rsid w:val="001C1942"/>
    <w:rsid w:val="001C21A4"/>
    <w:rsid w:val="001C23D8"/>
    <w:rsid w:val="001C3059"/>
    <w:rsid w:val="001C4343"/>
    <w:rsid w:val="001C4EFF"/>
    <w:rsid w:val="001C7388"/>
    <w:rsid w:val="001C7D3F"/>
    <w:rsid w:val="001D1F3B"/>
    <w:rsid w:val="001D2E11"/>
    <w:rsid w:val="001D33FB"/>
    <w:rsid w:val="001D39FE"/>
    <w:rsid w:val="001D4597"/>
    <w:rsid w:val="001D5663"/>
    <w:rsid w:val="001D569F"/>
    <w:rsid w:val="001D6BA5"/>
    <w:rsid w:val="001E027A"/>
    <w:rsid w:val="001E03B2"/>
    <w:rsid w:val="001E2539"/>
    <w:rsid w:val="001E78E2"/>
    <w:rsid w:val="001E7927"/>
    <w:rsid w:val="001E7F57"/>
    <w:rsid w:val="001F24C8"/>
    <w:rsid w:val="001F338D"/>
    <w:rsid w:val="0020215D"/>
    <w:rsid w:val="00202238"/>
    <w:rsid w:val="00202FF8"/>
    <w:rsid w:val="00203380"/>
    <w:rsid w:val="00203850"/>
    <w:rsid w:val="00203B17"/>
    <w:rsid w:val="002043F4"/>
    <w:rsid w:val="00204467"/>
    <w:rsid w:val="002054AC"/>
    <w:rsid w:val="00206ACE"/>
    <w:rsid w:val="00207B7B"/>
    <w:rsid w:val="002102FE"/>
    <w:rsid w:val="00212443"/>
    <w:rsid w:val="00214578"/>
    <w:rsid w:val="00216050"/>
    <w:rsid w:val="00217461"/>
    <w:rsid w:val="002179F7"/>
    <w:rsid w:val="00217ECF"/>
    <w:rsid w:val="0022131A"/>
    <w:rsid w:val="002223C3"/>
    <w:rsid w:val="0022257A"/>
    <w:rsid w:val="00223BB2"/>
    <w:rsid w:val="002249A0"/>
    <w:rsid w:val="00224AE7"/>
    <w:rsid w:val="00225A8A"/>
    <w:rsid w:val="0022793C"/>
    <w:rsid w:val="0023143E"/>
    <w:rsid w:val="00231677"/>
    <w:rsid w:val="002328C5"/>
    <w:rsid w:val="002337DE"/>
    <w:rsid w:val="00235B9D"/>
    <w:rsid w:val="002361DB"/>
    <w:rsid w:val="00237000"/>
    <w:rsid w:val="00240E26"/>
    <w:rsid w:val="002423BF"/>
    <w:rsid w:val="00243C87"/>
    <w:rsid w:val="00244713"/>
    <w:rsid w:val="00244864"/>
    <w:rsid w:val="00244D25"/>
    <w:rsid w:val="00244F56"/>
    <w:rsid w:val="00245BDD"/>
    <w:rsid w:val="002462CC"/>
    <w:rsid w:val="0024653E"/>
    <w:rsid w:val="00247A7E"/>
    <w:rsid w:val="00252C60"/>
    <w:rsid w:val="002530B7"/>
    <w:rsid w:val="002531FD"/>
    <w:rsid w:val="00253D91"/>
    <w:rsid w:val="0026704D"/>
    <w:rsid w:val="0027171F"/>
    <w:rsid w:val="00271D2E"/>
    <w:rsid w:val="00273A46"/>
    <w:rsid w:val="0027432F"/>
    <w:rsid w:val="00275E85"/>
    <w:rsid w:val="002800A2"/>
    <w:rsid w:val="002812F0"/>
    <w:rsid w:val="00282633"/>
    <w:rsid w:val="00284557"/>
    <w:rsid w:val="00285E13"/>
    <w:rsid w:val="00285FF0"/>
    <w:rsid w:val="00286095"/>
    <w:rsid w:val="002867BD"/>
    <w:rsid w:val="00286C99"/>
    <w:rsid w:val="00287CF7"/>
    <w:rsid w:val="00287EDF"/>
    <w:rsid w:val="00287F41"/>
    <w:rsid w:val="002916BB"/>
    <w:rsid w:val="0029270A"/>
    <w:rsid w:val="0029364B"/>
    <w:rsid w:val="00294373"/>
    <w:rsid w:val="00295A95"/>
    <w:rsid w:val="00296964"/>
    <w:rsid w:val="002A1229"/>
    <w:rsid w:val="002A1E87"/>
    <w:rsid w:val="002A213C"/>
    <w:rsid w:val="002A315F"/>
    <w:rsid w:val="002A4139"/>
    <w:rsid w:val="002A7930"/>
    <w:rsid w:val="002A7F52"/>
    <w:rsid w:val="002B0939"/>
    <w:rsid w:val="002B1C1F"/>
    <w:rsid w:val="002B1F43"/>
    <w:rsid w:val="002B205E"/>
    <w:rsid w:val="002B3AD9"/>
    <w:rsid w:val="002B40C5"/>
    <w:rsid w:val="002B4EEE"/>
    <w:rsid w:val="002B5D3D"/>
    <w:rsid w:val="002B657A"/>
    <w:rsid w:val="002B77B6"/>
    <w:rsid w:val="002C0897"/>
    <w:rsid w:val="002C0C1C"/>
    <w:rsid w:val="002C0D33"/>
    <w:rsid w:val="002C1E9A"/>
    <w:rsid w:val="002C2413"/>
    <w:rsid w:val="002C3764"/>
    <w:rsid w:val="002C41BF"/>
    <w:rsid w:val="002C65E8"/>
    <w:rsid w:val="002C6758"/>
    <w:rsid w:val="002C6A01"/>
    <w:rsid w:val="002D0974"/>
    <w:rsid w:val="002D0FBE"/>
    <w:rsid w:val="002D1018"/>
    <w:rsid w:val="002D50A0"/>
    <w:rsid w:val="002D7A6A"/>
    <w:rsid w:val="002E0CA9"/>
    <w:rsid w:val="002E17B2"/>
    <w:rsid w:val="002E1AA0"/>
    <w:rsid w:val="002E43EC"/>
    <w:rsid w:val="002F17FA"/>
    <w:rsid w:val="002F312E"/>
    <w:rsid w:val="002F43ED"/>
    <w:rsid w:val="002F5B3B"/>
    <w:rsid w:val="002F7F4B"/>
    <w:rsid w:val="00300FD2"/>
    <w:rsid w:val="00302293"/>
    <w:rsid w:val="00302A47"/>
    <w:rsid w:val="003054A7"/>
    <w:rsid w:val="00305649"/>
    <w:rsid w:val="00306327"/>
    <w:rsid w:val="0031022B"/>
    <w:rsid w:val="00310A10"/>
    <w:rsid w:val="00310BDC"/>
    <w:rsid w:val="00311084"/>
    <w:rsid w:val="00312CBC"/>
    <w:rsid w:val="003143B4"/>
    <w:rsid w:val="00314618"/>
    <w:rsid w:val="0031591C"/>
    <w:rsid w:val="0032062B"/>
    <w:rsid w:val="00321F6D"/>
    <w:rsid w:val="00322A3F"/>
    <w:rsid w:val="00322A79"/>
    <w:rsid w:val="00323D9C"/>
    <w:rsid w:val="00324CFD"/>
    <w:rsid w:val="00324D4A"/>
    <w:rsid w:val="00327074"/>
    <w:rsid w:val="00327224"/>
    <w:rsid w:val="0033012D"/>
    <w:rsid w:val="003314DC"/>
    <w:rsid w:val="0033367B"/>
    <w:rsid w:val="003340D9"/>
    <w:rsid w:val="00334155"/>
    <w:rsid w:val="00334583"/>
    <w:rsid w:val="003352B5"/>
    <w:rsid w:val="003422FA"/>
    <w:rsid w:val="00342ADE"/>
    <w:rsid w:val="00343431"/>
    <w:rsid w:val="00344EBB"/>
    <w:rsid w:val="003459A8"/>
    <w:rsid w:val="00345CA5"/>
    <w:rsid w:val="003465C9"/>
    <w:rsid w:val="003470D1"/>
    <w:rsid w:val="003470E2"/>
    <w:rsid w:val="003508A9"/>
    <w:rsid w:val="003518D8"/>
    <w:rsid w:val="00354137"/>
    <w:rsid w:val="00354333"/>
    <w:rsid w:val="003545B4"/>
    <w:rsid w:val="00354674"/>
    <w:rsid w:val="00354A5E"/>
    <w:rsid w:val="00354CF9"/>
    <w:rsid w:val="00357B9B"/>
    <w:rsid w:val="003635B0"/>
    <w:rsid w:val="00364272"/>
    <w:rsid w:val="0036481C"/>
    <w:rsid w:val="00364F9C"/>
    <w:rsid w:val="00365433"/>
    <w:rsid w:val="00365582"/>
    <w:rsid w:val="00366680"/>
    <w:rsid w:val="00367669"/>
    <w:rsid w:val="00372CB0"/>
    <w:rsid w:val="00376C3B"/>
    <w:rsid w:val="00377448"/>
    <w:rsid w:val="0038108A"/>
    <w:rsid w:val="003818D9"/>
    <w:rsid w:val="00382218"/>
    <w:rsid w:val="00382D8A"/>
    <w:rsid w:val="00384147"/>
    <w:rsid w:val="00386A2A"/>
    <w:rsid w:val="00387B9A"/>
    <w:rsid w:val="00391AFF"/>
    <w:rsid w:val="003921E9"/>
    <w:rsid w:val="003925F1"/>
    <w:rsid w:val="00393922"/>
    <w:rsid w:val="00394741"/>
    <w:rsid w:val="0039502C"/>
    <w:rsid w:val="003958C0"/>
    <w:rsid w:val="003973A6"/>
    <w:rsid w:val="00397549"/>
    <w:rsid w:val="003A0B11"/>
    <w:rsid w:val="003A0EFE"/>
    <w:rsid w:val="003A1CE6"/>
    <w:rsid w:val="003A1D09"/>
    <w:rsid w:val="003A61CB"/>
    <w:rsid w:val="003A712D"/>
    <w:rsid w:val="003B61D5"/>
    <w:rsid w:val="003B6764"/>
    <w:rsid w:val="003B71C2"/>
    <w:rsid w:val="003C22CE"/>
    <w:rsid w:val="003C2ABC"/>
    <w:rsid w:val="003C3788"/>
    <w:rsid w:val="003C4119"/>
    <w:rsid w:val="003C627B"/>
    <w:rsid w:val="003C63F8"/>
    <w:rsid w:val="003C648F"/>
    <w:rsid w:val="003D08EE"/>
    <w:rsid w:val="003D1C0F"/>
    <w:rsid w:val="003D2680"/>
    <w:rsid w:val="003D2F6B"/>
    <w:rsid w:val="003D3289"/>
    <w:rsid w:val="003D3B61"/>
    <w:rsid w:val="003D3D68"/>
    <w:rsid w:val="003D54DA"/>
    <w:rsid w:val="003D630B"/>
    <w:rsid w:val="003D749C"/>
    <w:rsid w:val="003E1EDF"/>
    <w:rsid w:val="003E3066"/>
    <w:rsid w:val="003E30BA"/>
    <w:rsid w:val="003E4073"/>
    <w:rsid w:val="003E546B"/>
    <w:rsid w:val="003F1381"/>
    <w:rsid w:val="003F1CCB"/>
    <w:rsid w:val="003F3487"/>
    <w:rsid w:val="003F46B6"/>
    <w:rsid w:val="003F527D"/>
    <w:rsid w:val="003F56B4"/>
    <w:rsid w:val="003F5D21"/>
    <w:rsid w:val="003F5E00"/>
    <w:rsid w:val="003F5F7E"/>
    <w:rsid w:val="003F6588"/>
    <w:rsid w:val="003F7305"/>
    <w:rsid w:val="003F7326"/>
    <w:rsid w:val="003F74A4"/>
    <w:rsid w:val="0040176E"/>
    <w:rsid w:val="0040198F"/>
    <w:rsid w:val="0040233D"/>
    <w:rsid w:val="00402C1B"/>
    <w:rsid w:val="004048FA"/>
    <w:rsid w:val="00405361"/>
    <w:rsid w:val="00406607"/>
    <w:rsid w:val="00406937"/>
    <w:rsid w:val="00406A31"/>
    <w:rsid w:val="00407AF2"/>
    <w:rsid w:val="00407DB6"/>
    <w:rsid w:val="00410691"/>
    <w:rsid w:val="00411DCA"/>
    <w:rsid w:val="00413583"/>
    <w:rsid w:val="004139F8"/>
    <w:rsid w:val="00414839"/>
    <w:rsid w:val="00414CFF"/>
    <w:rsid w:val="00416CB4"/>
    <w:rsid w:val="004171DE"/>
    <w:rsid w:val="004201ED"/>
    <w:rsid w:val="004206C8"/>
    <w:rsid w:val="00420F43"/>
    <w:rsid w:val="00421404"/>
    <w:rsid w:val="00421410"/>
    <w:rsid w:val="00421D04"/>
    <w:rsid w:val="00422238"/>
    <w:rsid w:val="004242E3"/>
    <w:rsid w:val="00424D87"/>
    <w:rsid w:val="004250B0"/>
    <w:rsid w:val="00425D29"/>
    <w:rsid w:val="004274C0"/>
    <w:rsid w:val="0043300C"/>
    <w:rsid w:val="004348F7"/>
    <w:rsid w:val="0043534C"/>
    <w:rsid w:val="004355F7"/>
    <w:rsid w:val="00435E49"/>
    <w:rsid w:val="0043785E"/>
    <w:rsid w:val="00437DC5"/>
    <w:rsid w:val="00441B4A"/>
    <w:rsid w:val="00441E0E"/>
    <w:rsid w:val="00443694"/>
    <w:rsid w:val="0044496B"/>
    <w:rsid w:val="00446216"/>
    <w:rsid w:val="00447BCE"/>
    <w:rsid w:val="0045371C"/>
    <w:rsid w:val="00455FF3"/>
    <w:rsid w:val="00456888"/>
    <w:rsid w:val="00457F92"/>
    <w:rsid w:val="00460947"/>
    <w:rsid w:val="00461F56"/>
    <w:rsid w:val="004622AA"/>
    <w:rsid w:val="00462A33"/>
    <w:rsid w:val="00463705"/>
    <w:rsid w:val="00464E1B"/>
    <w:rsid w:val="00465813"/>
    <w:rsid w:val="00467399"/>
    <w:rsid w:val="00471051"/>
    <w:rsid w:val="004717C0"/>
    <w:rsid w:val="004736CA"/>
    <w:rsid w:val="00475A5C"/>
    <w:rsid w:val="004807B9"/>
    <w:rsid w:val="00482789"/>
    <w:rsid w:val="0048367B"/>
    <w:rsid w:val="00483BF0"/>
    <w:rsid w:val="00485A06"/>
    <w:rsid w:val="00486D8E"/>
    <w:rsid w:val="00487509"/>
    <w:rsid w:val="004905C5"/>
    <w:rsid w:val="00492702"/>
    <w:rsid w:val="00493156"/>
    <w:rsid w:val="00493D93"/>
    <w:rsid w:val="004943AC"/>
    <w:rsid w:val="0049609E"/>
    <w:rsid w:val="00496D76"/>
    <w:rsid w:val="004974FC"/>
    <w:rsid w:val="004A0DAB"/>
    <w:rsid w:val="004A24E2"/>
    <w:rsid w:val="004A2736"/>
    <w:rsid w:val="004A2E55"/>
    <w:rsid w:val="004A427B"/>
    <w:rsid w:val="004A4368"/>
    <w:rsid w:val="004A50A0"/>
    <w:rsid w:val="004A627C"/>
    <w:rsid w:val="004A7AD9"/>
    <w:rsid w:val="004A7C65"/>
    <w:rsid w:val="004B0C70"/>
    <w:rsid w:val="004B0E00"/>
    <w:rsid w:val="004B3861"/>
    <w:rsid w:val="004B394E"/>
    <w:rsid w:val="004B3B97"/>
    <w:rsid w:val="004B53A8"/>
    <w:rsid w:val="004B64C4"/>
    <w:rsid w:val="004B6EFC"/>
    <w:rsid w:val="004C0AF7"/>
    <w:rsid w:val="004C20D3"/>
    <w:rsid w:val="004C2317"/>
    <w:rsid w:val="004C35E8"/>
    <w:rsid w:val="004C3B7C"/>
    <w:rsid w:val="004C6066"/>
    <w:rsid w:val="004C6384"/>
    <w:rsid w:val="004D0C02"/>
    <w:rsid w:val="004D1C4D"/>
    <w:rsid w:val="004D20D6"/>
    <w:rsid w:val="004D39DA"/>
    <w:rsid w:val="004D3D1E"/>
    <w:rsid w:val="004D4590"/>
    <w:rsid w:val="004D57AA"/>
    <w:rsid w:val="004E0EC0"/>
    <w:rsid w:val="004E11FE"/>
    <w:rsid w:val="004E534B"/>
    <w:rsid w:val="004E6E1A"/>
    <w:rsid w:val="004E70DA"/>
    <w:rsid w:val="004E7359"/>
    <w:rsid w:val="004E7EE1"/>
    <w:rsid w:val="004F3F53"/>
    <w:rsid w:val="004F61A1"/>
    <w:rsid w:val="004F6BB1"/>
    <w:rsid w:val="00501A2A"/>
    <w:rsid w:val="00501DB6"/>
    <w:rsid w:val="00502602"/>
    <w:rsid w:val="0050278A"/>
    <w:rsid w:val="00502E58"/>
    <w:rsid w:val="00504920"/>
    <w:rsid w:val="00505896"/>
    <w:rsid w:val="00511162"/>
    <w:rsid w:val="00513293"/>
    <w:rsid w:val="00513713"/>
    <w:rsid w:val="005137B7"/>
    <w:rsid w:val="00514280"/>
    <w:rsid w:val="005168D7"/>
    <w:rsid w:val="00517DC8"/>
    <w:rsid w:val="00517E14"/>
    <w:rsid w:val="00520243"/>
    <w:rsid w:val="00520919"/>
    <w:rsid w:val="00520A5A"/>
    <w:rsid w:val="0052184C"/>
    <w:rsid w:val="00524D0B"/>
    <w:rsid w:val="0052664F"/>
    <w:rsid w:val="00531235"/>
    <w:rsid w:val="005315DC"/>
    <w:rsid w:val="00531679"/>
    <w:rsid w:val="005321EF"/>
    <w:rsid w:val="00532B8F"/>
    <w:rsid w:val="00533706"/>
    <w:rsid w:val="0053742D"/>
    <w:rsid w:val="00540226"/>
    <w:rsid w:val="00540972"/>
    <w:rsid w:val="0054160D"/>
    <w:rsid w:val="00541D3F"/>
    <w:rsid w:val="00542ADE"/>
    <w:rsid w:val="00543C68"/>
    <w:rsid w:val="0054670D"/>
    <w:rsid w:val="00547A64"/>
    <w:rsid w:val="00550815"/>
    <w:rsid w:val="005510CA"/>
    <w:rsid w:val="00551A01"/>
    <w:rsid w:val="00552D6C"/>
    <w:rsid w:val="00554002"/>
    <w:rsid w:val="00554974"/>
    <w:rsid w:val="00555DD4"/>
    <w:rsid w:val="0055787D"/>
    <w:rsid w:val="005624C0"/>
    <w:rsid w:val="005632C9"/>
    <w:rsid w:val="0056451E"/>
    <w:rsid w:val="00564F1E"/>
    <w:rsid w:val="005655AA"/>
    <w:rsid w:val="00566645"/>
    <w:rsid w:val="00566764"/>
    <w:rsid w:val="00571A0E"/>
    <w:rsid w:val="00571EBF"/>
    <w:rsid w:val="00573E4F"/>
    <w:rsid w:val="005754AE"/>
    <w:rsid w:val="005762D7"/>
    <w:rsid w:val="00576555"/>
    <w:rsid w:val="00576581"/>
    <w:rsid w:val="0058067E"/>
    <w:rsid w:val="005817F6"/>
    <w:rsid w:val="00581FD0"/>
    <w:rsid w:val="00583CD0"/>
    <w:rsid w:val="00583E63"/>
    <w:rsid w:val="00585CBF"/>
    <w:rsid w:val="00586188"/>
    <w:rsid w:val="00587130"/>
    <w:rsid w:val="005906B9"/>
    <w:rsid w:val="00592D40"/>
    <w:rsid w:val="005954D8"/>
    <w:rsid w:val="00597881"/>
    <w:rsid w:val="005979CA"/>
    <w:rsid w:val="005A1898"/>
    <w:rsid w:val="005A3673"/>
    <w:rsid w:val="005A3E79"/>
    <w:rsid w:val="005A45C9"/>
    <w:rsid w:val="005A5E25"/>
    <w:rsid w:val="005A65FA"/>
    <w:rsid w:val="005A7723"/>
    <w:rsid w:val="005A7B23"/>
    <w:rsid w:val="005B03A6"/>
    <w:rsid w:val="005B080C"/>
    <w:rsid w:val="005B0B5E"/>
    <w:rsid w:val="005B13CF"/>
    <w:rsid w:val="005B1630"/>
    <w:rsid w:val="005B3335"/>
    <w:rsid w:val="005B4A76"/>
    <w:rsid w:val="005B52FF"/>
    <w:rsid w:val="005B7B6E"/>
    <w:rsid w:val="005C0C67"/>
    <w:rsid w:val="005C1707"/>
    <w:rsid w:val="005C33B4"/>
    <w:rsid w:val="005C3C62"/>
    <w:rsid w:val="005C7B8B"/>
    <w:rsid w:val="005C7FD0"/>
    <w:rsid w:val="005D0B8F"/>
    <w:rsid w:val="005D2014"/>
    <w:rsid w:val="005D35BC"/>
    <w:rsid w:val="005D49F4"/>
    <w:rsid w:val="005D4CD4"/>
    <w:rsid w:val="005D5B76"/>
    <w:rsid w:val="005D7A83"/>
    <w:rsid w:val="005E005B"/>
    <w:rsid w:val="005E03EC"/>
    <w:rsid w:val="005E0FCB"/>
    <w:rsid w:val="005E417B"/>
    <w:rsid w:val="005E5E0A"/>
    <w:rsid w:val="005E6922"/>
    <w:rsid w:val="005F07A0"/>
    <w:rsid w:val="005F0E71"/>
    <w:rsid w:val="005F129D"/>
    <w:rsid w:val="005F198C"/>
    <w:rsid w:val="005F22C0"/>
    <w:rsid w:val="005F2E03"/>
    <w:rsid w:val="005F2E26"/>
    <w:rsid w:val="005F2E33"/>
    <w:rsid w:val="005F2FF1"/>
    <w:rsid w:val="005F55AC"/>
    <w:rsid w:val="005F7A59"/>
    <w:rsid w:val="00600D94"/>
    <w:rsid w:val="00601477"/>
    <w:rsid w:val="00601946"/>
    <w:rsid w:val="006021D1"/>
    <w:rsid w:val="00602D61"/>
    <w:rsid w:val="00603B29"/>
    <w:rsid w:val="006058F3"/>
    <w:rsid w:val="006077F5"/>
    <w:rsid w:val="0061382C"/>
    <w:rsid w:val="00614164"/>
    <w:rsid w:val="006159AA"/>
    <w:rsid w:val="0061680B"/>
    <w:rsid w:val="00616A84"/>
    <w:rsid w:val="006172D1"/>
    <w:rsid w:val="006172D3"/>
    <w:rsid w:val="00620B97"/>
    <w:rsid w:val="00621C0C"/>
    <w:rsid w:val="006221A4"/>
    <w:rsid w:val="00622722"/>
    <w:rsid w:val="00622733"/>
    <w:rsid w:val="00622F93"/>
    <w:rsid w:val="00623A22"/>
    <w:rsid w:val="00624D96"/>
    <w:rsid w:val="00625407"/>
    <w:rsid w:val="00627848"/>
    <w:rsid w:val="00630A3E"/>
    <w:rsid w:val="00630C45"/>
    <w:rsid w:val="00631DEB"/>
    <w:rsid w:val="00634296"/>
    <w:rsid w:val="00634BE0"/>
    <w:rsid w:val="00637644"/>
    <w:rsid w:val="00637BC3"/>
    <w:rsid w:val="00641A84"/>
    <w:rsid w:val="006421F6"/>
    <w:rsid w:val="00642C97"/>
    <w:rsid w:val="00645004"/>
    <w:rsid w:val="00646119"/>
    <w:rsid w:val="006463DD"/>
    <w:rsid w:val="00647610"/>
    <w:rsid w:val="00650C95"/>
    <w:rsid w:val="00651AAF"/>
    <w:rsid w:val="00652AB7"/>
    <w:rsid w:val="0065385A"/>
    <w:rsid w:val="00656D75"/>
    <w:rsid w:val="00656FD6"/>
    <w:rsid w:val="006573B9"/>
    <w:rsid w:val="00660FD1"/>
    <w:rsid w:val="006611F8"/>
    <w:rsid w:val="00662874"/>
    <w:rsid w:val="00662BD2"/>
    <w:rsid w:val="00663B32"/>
    <w:rsid w:val="00664890"/>
    <w:rsid w:val="006660F3"/>
    <w:rsid w:val="00672AEE"/>
    <w:rsid w:val="006738E0"/>
    <w:rsid w:val="006744AD"/>
    <w:rsid w:val="006744D0"/>
    <w:rsid w:val="00674DA3"/>
    <w:rsid w:val="00674ED7"/>
    <w:rsid w:val="006802DA"/>
    <w:rsid w:val="00681EEB"/>
    <w:rsid w:val="006841EA"/>
    <w:rsid w:val="00685144"/>
    <w:rsid w:val="00685159"/>
    <w:rsid w:val="00686F26"/>
    <w:rsid w:val="006914ED"/>
    <w:rsid w:val="006930A8"/>
    <w:rsid w:val="006935E5"/>
    <w:rsid w:val="006961DD"/>
    <w:rsid w:val="00696C59"/>
    <w:rsid w:val="006A2D09"/>
    <w:rsid w:val="006A38D1"/>
    <w:rsid w:val="006A4B88"/>
    <w:rsid w:val="006A51C0"/>
    <w:rsid w:val="006A79FE"/>
    <w:rsid w:val="006B1ADA"/>
    <w:rsid w:val="006B1DF1"/>
    <w:rsid w:val="006B4E6B"/>
    <w:rsid w:val="006B5DAF"/>
    <w:rsid w:val="006B6CCF"/>
    <w:rsid w:val="006B6CDD"/>
    <w:rsid w:val="006C0E89"/>
    <w:rsid w:val="006C114F"/>
    <w:rsid w:val="006C13F1"/>
    <w:rsid w:val="006C16BC"/>
    <w:rsid w:val="006C47C6"/>
    <w:rsid w:val="006C590E"/>
    <w:rsid w:val="006C623F"/>
    <w:rsid w:val="006D074E"/>
    <w:rsid w:val="006D0B76"/>
    <w:rsid w:val="006D174B"/>
    <w:rsid w:val="006D1E3D"/>
    <w:rsid w:val="006D2040"/>
    <w:rsid w:val="006D23B4"/>
    <w:rsid w:val="006D2A8B"/>
    <w:rsid w:val="006D3600"/>
    <w:rsid w:val="006D3E6D"/>
    <w:rsid w:val="006D4808"/>
    <w:rsid w:val="006D6057"/>
    <w:rsid w:val="006D79EA"/>
    <w:rsid w:val="006D7C17"/>
    <w:rsid w:val="006D7D89"/>
    <w:rsid w:val="006D7DC5"/>
    <w:rsid w:val="006D7FA1"/>
    <w:rsid w:val="006E1BEE"/>
    <w:rsid w:val="006E2EE3"/>
    <w:rsid w:val="006E3C63"/>
    <w:rsid w:val="006E73AC"/>
    <w:rsid w:val="006E77E7"/>
    <w:rsid w:val="006E7E18"/>
    <w:rsid w:val="006F0856"/>
    <w:rsid w:val="006F0942"/>
    <w:rsid w:val="006F0D40"/>
    <w:rsid w:val="006F2566"/>
    <w:rsid w:val="006F35B9"/>
    <w:rsid w:val="006F39D9"/>
    <w:rsid w:val="006F3DDC"/>
    <w:rsid w:val="006F3E78"/>
    <w:rsid w:val="006F5E07"/>
    <w:rsid w:val="006F6225"/>
    <w:rsid w:val="006F79F2"/>
    <w:rsid w:val="007003C0"/>
    <w:rsid w:val="007011E6"/>
    <w:rsid w:val="00701620"/>
    <w:rsid w:val="007019B1"/>
    <w:rsid w:val="00702102"/>
    <w:rsid w:val="007037DC"/>
    <w:rsid w:val="00707917"/>
    <w:rsid w:val="00707D85"/>
    <w:rsid w:val="00710667"/>
    <w:rsid w:val="00711E13"/>
    <w:rsid w:val="00713356"/>
    <w:rsid w:val="0071436C"/>
    <w:rsid w:val="007149D8"/>
    <w:rsid w:val="00716E4F"/>
    <w:rsid w:val="00717240"/>
    <w:rsid w:val="00717F0A"/>
    <w:rsid w:val="00722110"/>
    <w:rsid w:val="00722903"/>
    <w:rsid w:val="0072392E"/>
    <w:rsid w:val="00723DB8"/>
    <w:rsid w:val="00724EB5"/>
    <w:rsid w:val="007259B6"/>
    <w:rsid w:val="00727DEF"/>
    <w:rsid w:val="00731F6B"/>
    <w:rsid w:val="0073234D"/>
    <w:rsid w:val="007335F1"/>
    <w:rsid w:val="00734F44"/>
    <w:rsid w:val="00735E05"/>
    <w:rsid w:val="007379DF"/>
    <w:rsid w:val="00737DA5"/>
    <w:rsid w:val="00740BEA"/>
    <w:rsid w:val="00740F67"/>
    <w:rsid w:val="0074271E"/>
    <w:rsid w:val="0074309A"/>
    <w:rsid w:val="007463E7"/>
    <w:rsid w:val="00747658"/>
    <w:rsid w:val="00747DAC"/>
    <w:rsid w:val="0075326B"/>
    <w:rsid w:val="007535DE"/>
    <w:rsid w:val="00753648"/>
    <w:rsid w:val="00753AD1"/>
    <w:rsid w:val="00754997"/>
    <w:rsid w:val="007558B6"/>
    <w:rsid w:val="0075593A"/>
    <w:rsid w:val="00755D6B"/>
    <w:rsid w:val="00756AAF"/>
    <w:rsid w:val="00760013"/>
    <w:rsid w:val="007625C7"/>
    <w:rsid w:val="00763169"/>
    <w:rsid w:val="00763B8D"/>
    <w:rsid w:val="00764B04"/>
    <w:rsid w:val="00764B0E"/>
    <w:rsid w:val="00764B64"/>
    <w:rsid w:val="0076574D"/>
    <w:rsid w:val="00771653"/>
    <w:rsid w:val="00772008"/>
    <w:rsid w:val="0077359C"/>
    <w:rsid w:val="0077370C"/>
    <w:rsid w:val="007747D2"/>
    <w:rsid w:val="00775D69"/>
    <w:rsid w:val="00776525"/>
    <w:rsid w:val="00777860"/>
    <w:rsid w:val="00780FEB"/>
    <w:rsid w:val="00782979"/>
    <w:rsid w:val="00783515"/>
    <w:rsid w:val="00784579"/>
    <w:rsid w:val="00784A2F"/>
    <w:rsid w:val="00786EE9"/>
    <w:rsid w:val="00787DD3"/>
    <w:rsid w:val="00787E2A"/>
    <w:rsid w:val="00790761"/>
    <w:rsid w:val="00793272"/>
    <w:rsid w:val="00793541"/>
    <w:rsid w:val="00793BC2"/>
    <w:rsid w:val="00793D9A"/>
    <w:rsid w:val="00794404"/>
    <w:rsid w:val="007A00FD"/>
    <w:rsid w:val="007A1BAA"/>
    <w:rsid w:val="007A4181"/>
    <w:rsid w:val="007A6E3F"/>
    <w:rsid w:val="007A77E0"/>
    <w:rsid w:val="007A7932"/>
    <w:rsid w:val="007A79F2"/>
    <w:rsid w:val="007A7A0F"/>
    <w:rsid w:val="007A7B47"/>
    <w:rsid w:val="007B0145"/>
    <w:rsid w:val="007B0C99"/>
    <w:rsid w:val="007B14FC"/>
    <w:rsid w:val="007B414D"/>
    <w:rsid w:val="007B4A6D"/>
    <w:rsid w:val="007C0BBF"/>
    <w:rsid w:val="007C0D7F"/>
    <w:rsid w:val="007C1426"/>
    <w:rsid w:val="007C176E"/>
    <w:rsid w:val="007C228C"/>
    <w:rsid w:val="007C2D89"/>
    <w:rsid w:val="007C428B"/>
    <w:rsid w:val="007C63AA"/>
    <w:rsid w:val="007C701D"/>
    <w:rsid w:val="007D0AF2"/>
    <w:rsid w:val="007D16A7"/>
    <w:rsid w:val="007D1CA1"/>
    <w:rsid w:val="007D1E30"/>
    <w:rsid w:val="007D20DC"/>
    <w:rsid w:val="007D54ED"/>
    <w:rsid w:val="007E1DAF"/>
    <w:rsid w:val="007E1F8F"/>
    <w:rsid w:val="007E3C57"/>
    <w:rsid w:val="007E43AB"/>
    <w:rsid w:val="007E6220"/>
    <w:rsid w:val="007E652B"/>
    <w:rsid w:val="007E7C0E"/>
    <w:rsid w:val="007F2E28"/>
    <w:rsid w:val="007F332F"/>
    <w:rsid w:val="007F370E"/>
    <w:rsid w:val="007F4C77"/>
    <w:rsid w:val="00801E51"/>
    <w:rsid w:val="008026A3"/>
    <w:rsid w:val="008027D1"/>
    <w:rsid w:val="00802CED"/>
    <w:rsid w:val="008031CE"/>
    <w:rsid w:val="008032A6"/>
    <w:rsid w:val="0080462B"/>
    <w:rsid w:val="00804CBA"/>
    <w:rsid w:val="008074EF"/>
    <w:rsid w:val="00810E15"/>
    <w:rsid w:val="00811061"/>
    <w:rsid w:val="00811579"/>
    <w:rsid w:val="00812295"/>
    <w:rsid w:val="00817E98"/>
    <w:rsid w:val="00820025"/>
    <w:rsid w:val="00821144"/>
    <w:rsid w:val="008218AB"/>
    <w:rsid w:val="00821E15"/>
    <w:rsid w:val="008229EF"/>
    <w:rsid w:val="00825D8B"/>
    <w:rsid w:val="008264AA"/>
    <w:rsid w:val="008268A3"/>
    <w:rsid w:val="00827111"/>
    <w:rsid w:val="008305FD"/>
    <w:rsid w:val="008317D0"/>
    <w:rsid w:val="00832049"/>
    <w:rsid w:val="00834497"/>
    <w:rsid w:val="00834506"/>
    <w:rsid w:val="00834663"/>
    <w:rsid w:val="008346CC"/>
    <w:rsid w:val="00834BAF"/>
    <w:rsid w:val="008352B9"/>
    <w:rsid w:val="0083566A"/>
    <w:rsid w:val="00836265"/>
    <w:rsid w:val="008373EA"/>
    <w:rsid w:val="008376A9"/>
    <w:rsid w:val="00841ABC"/>
    <w:rsid w:val="00841CA2"/>
    <w:rsid w:val="00843087"/>
    <w:rsid w:val="008459DF"/>
    <w:rsid w:val="00845C95"/>
    <w:rsid w:val="00846607"/>
    <w:rsid w:val="00846D4D"/>
    <w:rsid w:val="00846E51"/>
    <w:rsid w:val="0085159F"/>
    <w:rsid w:val="008543B9"/>
    <w:rsid w:val="008551A9"/>
    <w:rsid w:val="008563C0"/>
    <w:rsid w:val="00856AA9"/>
    <w:rsid w:val="00860857"/>
    <w:rsid w:val="00860D2E"/>
    <w:rsid w:val="00861B58"/>
    <w:rsid w:val="008638FA"/>
    <w:rsid w:val="00864733"/>
    <w:rsid w:val="00864B64"/>
    <w:rsid w:val="00865CDB"/>
    <w:rsid w:val="00866A30"/>
    <w:rsid w:val="008705C1"/>
    <w:rsid w:val="00870951"/>
    <w:rsid w:val="00870B76"/>
    <w:rsid w:val="00871268"/>
    <w:rsid w:val="00871BD5"/>
    <w:rsid w:val="00871E04"/>
    <w:rsid w:val="00872BA6"/>
    <w:rsid w:val="0087452C"/>
    <w:rsid w:val="008745F1"/>
    <w:rsid w:val="00874F88"/>
    <w:rsid w:val="008756A2"/>
    <w:rsid w:val="00882E76"/>
    <w:rsid w:val="00884143"/>
    <w:rsid w:val="00886626"/>
    <w:rsid w:val="00886AB2"/>
    <w:rsid w:val="0088759A"/>
    <w:rsid w:val="008878CA"/>
    <w:rsid w:val="00887B65"/>
    <w:rsid w:val="00892BAC"/>
    <w:rsid w:val="00895C28"/>
    <w:rsid w:val="008A0D84"/>
    <w:rsid w:val="008A3B2A"/>
    <w:rsid w:val="008A425B"/>
    <w:rsid w:val="008A474F"/>
    <w:rsid w:val="008A63DA"/>
    <w:rsid w:val="008A69E9"/>
    <w:rsid w:val="008A7A98"/>
    <w:rsid w:val="008B0884"/>
    <w:rsid w:val="008B2510"/>
    <w:rsid w:val="008B560B"/>
    <w:rsid w:val="008B596A"/>
    <w:rsid w:val="008B68F7"/>
    <w:rsid w:val="008B7CB0"/>
    <w:rsid w:val="008C2C7A"/>
    <w:rsid w:val="008C2C88"/>
    <w:rsid w:val="008C674A"/>
    <w:rsid w:val="008C7DC9"/>
    <w:rsid w:val="008D09ED"/>
    <w:rsid w:val="008D1900"/>
    <w:rsid w:val="008D1B20"/>
    <w:rsid w:val="008D1CE5"/>
    <w:rsid w:val="008D3945"/>
    <w:rsid w:val="008D4794"/>
    <w:rsid w:val="008D4FD4"/>
    <w:rsid w:val="008D6E6A"/>
    <w:rsid w:val="008D79B2"/>
    <w:rsid w:val="008E12DD"/>
    <w:rsid w:val="008E190E"/>
    <w:rsid w:val="008E1B68"/>
    <w:rsid w:val="008E47BC"/>
    <w:rsid w:val="008E5F94"/>
    <w:rsid w:val="008E7B44"/>
    <w:rsid w:val="008F0B20"/>
    <w:rsid w:val="008F1FBF"/>
    <w:rsid w:val="008F2B93"/>
    <w:rsid w:val="008F2D57"/>
    <w:rsid w:val="008F5332"/>
    <w:rsid w:val="008F662E"/>
    <w:rsid w:val="00902853"/>
    <w:rsid w:val="00903ACB"/>
    <w:rsid w:val="0090576D"/>
    <w:rsid w:val="0090751D"/>
    <w:rsid w:val="00907A86"/>
    <w:rsid w:val="00910C75"/>
    <w:rsid w:val="009122DC"/>
    <w:rsid w:val="00916124"/>
    <w:rsid w:val="009163B0"/>
    <w:rsid w:val="009179CE"/>
    <w:rsid w:val="009200C6"/>
    <w:rsid w:val="00921E59"/>
    <w:rsid w:val="0092290D"/>
    <w:rsid w:val="009247E1"/>
    <w:rsid w:val="009262E2"/>
    <w:rsid w:val="00926FD9"/>
    <w:rsid w:val="00930065"/>
    <w:rsid w:val="00931C6E"/>
    <w:rsid w:val="00935DD0"/>
    <w:rsid w:val="009400E7"/>
    <w:rsid w:val="009407B1"/>
    <w:rsid w:val="00941182"/>
    <w:rsid w:val="00941278"/>
    <w:rsid w:val="00941B7A"/>
    <w:rsid w:val="00944236"/>
    <w:rsid w:val="009462F5"/>
    <w:rsid w:val="00946BBF"/>
    <w:rsid w:val="00947283"/>
    <w:rsid w:val="009472C0"/>
    <w:rsid w:val="009476D3"/>
    <w:rsid w:val="00947F03"/>
    <w:rsid w:val="0095021A"/>
    <w:rsid w:val="00953385"/>
    <w:rsid w:val="00955C4F"/>
    <w:rsid w:val="009575FD"/>
    <w:rsid w:val="009609BB"/>
    <w:rsid w:val="00960FA1"/>
    <w:rsid w:val="009617BA"/>
    <w:rsid w:val="00961F4F"/>
    <w:rsid w:val="00963AA7"/>
    <w:rsid w:val="009662E9"/>
    <w:rsid w:val="00970404"/>
    <w:rsid w:val="00970BBD"/>
    <w:rsid w:val="00971D90"/>
    <w:rsid w:val="00972A2F"/>
    <w:rsid w:val="00973115"/>
    <w:rsid w:val="00973D41"/>
    <w:rsid w:val="009742C6"/>
    <w:rsid w:val="0097491B"/>
    <w:rsid w:val="00975FE4"/>
    <w:rsid w:val="00976FAC"/>
    <w:rsid w:val="009775A8"/>
    <w:rsid w:val="00977A11"/>
    <w:rsid w:val="00977FE7"/>
    <w:rsid w:val="0098133E"/>
    <w:rsid w:val="00982059"/>
    <w:rsid w:val="009836DC"/>
    <w:rsid w:val="00983962"/>
    <w:rsid w:val="00984A35"/>
    <w:rsid w:val="00985277"/>
    <w:rsid w:val="009911E5"/>
    <w:rsid w:val="00996B2C"/>
    <w:rsid w:val="009A0292"/>
    <w:rsid w:val="009A0EE4"/>
    <w:rsid w:val="009A11A2"/>
    <w:rsid w:val="009A1627"/>
    <w:rsid w:val="009A2D8B"/>
    <w:rsid w:val="009A332D"/>
    <w:rsid w:val="009A4DDD"/>
    <w:rsid w:val="009A620C"/>
    <w:rsid w:val="009A6DA2"/>
    <w:rsid w:val="009A7424"/>
    <w:rsid w:val="009B018E"/>
    <w:rsid w:val="009B1CAF"/>
    <w:rsid w:val="009B35FC"/>
    <w:rsid w:val="009B37C4"/>
    <w:rsid w:val="009B42BA"/>
    <w:rsid w:val="009B68C0"/>
    <w:rsid w:val="009C00CE"/>
    <w:rsid w:val="009C2427"/>
    <w:rsid w:val="009C5AD1"/>
    <w:rsid w:val="009C6AC2"/>
    <w:rsid w:val="009C7D81"/>
    <w:rsid w:val="009D0E6C"/>
    <w:rsid w:val="009D0FD6"/>
    <w:rsid w:val="009D3B09"/>
    <w:rsid w:val="009D5498"/>
    <w:rsid w:val="009D71C9"/>
    <w:rsid w:val="009E0280"/>
    <w:rsid w:val="009E13E2"/>
    <w:rsid w:val="009E14E2"/>
    <w:rsid w:val="009E23C8"/>
    <w:rsid w:val="009E345B"/>
    <w:rsid w:val="009E39C1"/>
    <w:rsid w:val="009E4E70"/>
    <w:rsid w:val="009E5D7E"/>
    <w:rsid w:val="009E5EA6"/>
    <w:rsid w:val="009E72EB"/>
    <w:rsid w:val="009F00C1"/>
    <w:rsid w:val="009F167A"/>
    <w:rsid w:val="009F312D"/>
    <w:rsid w:val="009F416F"/>
    <w:rsid w:val="009F5DA6"/>
    <w:rsid w:val="009F6DE4"/>
    <w:rsid w:val="009F7BBD"/>
    <w:rsid w:val="00A002DE"/>
    <w:rsid w:val="00A00D39"/>
    <w:rsid w:val="00A00E08"/>
    <w:rsid w:val="00A0133E"/>
    <w:rsid w:val="00A02623"/>
    <w:rsid w:val="00A0304A"/>
    <w:rsid w:val="00A0384B"/>
    <w:rsid w:val="00A0551F"/>
    <w:rsid w:val="00A06021"/>
    <w:rsid w:val="00A0632C"/>
    <w:rsid w:val="00A0633C"/>
    <w:rsid w:val="00A07EA7"/>
    <w:rsid w:val="00A10004"/>
    <w:rsid w:val="00A11FEA"/>
    <w:rsid w:val="00A1415B"/>
    <w:rsid w:val="00A16788"/>
    <w:rsid w:val="00A173B7"/>
    <w:rsid w:val="00A207C3"/>
    <w:rsid w:val="00A21334"/>
    <w:rsid w:val="00A21380"/>
    <w:rsid w:val="00A22749"/>
    <w:rsid w:val="00A22C94"/>
    <w:rsid w:val="00A24725"/>
    <w:rsid w:val="00A24B43"/>
    <w:rsid w:val="00A25B9B"/>
    <w:rsid w:val="00A26D75"/>
    <w:rsid w:val="00A32AF7"/>
    <w:rsid w:val="00A346A4"/>
    <w:rsid w:val="00A35501"/>
    <w:rsid w:val="00A3551A"/>
    <w:rsid w:val="00A37F45"/>
    <w:rsid w:val="00A4003A"/>
    <w:rsid w:val="00A409E0"/>
    <w:rsid w:val="00A40D9E"/>
    <w:rsid w:val="00A41B39"/>
    <w:rsid w:val="00A41E53"/>
    <w:rsid w:val="00A4306D"/>
    <w:rsid w:val="00A4506D"/>
    <w:rsid w:val="00A46716"/>
    <w:rsid w:val="00A47439"/>
    <w:rsid w:val="00A507CC"/>
    <w:rsid w:val="00A55C74"/>
    <w:rsid w:val="00A55E74"/>
    <w:rsid w:val="00A61900"/>
    <w:rsid w:val="00A634F7"/>
    <w:rsid w:val="00A63C4E"/>
    <w:rsid w:val="00A65DFF"/>
    <w:rsid w:val="00A662E3"/>
    <w:rsid w:val="00A6660B"/>
    <w:rsid w:val="00A66E1B"/>
    <w:rsid w:val="00A7005E"/>
    <w:rsid w:val="00A71C54"/>
    <w:rsid w:val="00A72224"/>
    <w:rsid w:val="00A722A6"/>
    <w:rsid w:val="00A7286B"/>
    <w:rsid w:val="00A72CFA"/>
    <w:rsid w:val="00A73536"/>
    <w:rsid w:val="00A73F37"/>
    <w:rsid w:val="00A74058"/>
    <w:rsid w:val="00A7468F"/>
    <w:rsid w:val="00A764E2"/>
    <w:rsid w:val="00A769F6"/>
    <w:rsid w:val="00A80DAF"/>
    <w:rsid w:val="00A81D09"/>
    <w:rsid w:val="00A83385"/>
    <w:rsid w:val="00A83EAE"/>
    <w:rsid w:val="00A847F1"/>
    <w:rsid w:val="00A84D53"/>
    <w:rsid w:val="00A8504F"/>
    <w:rsid w:val="00A86923"/>
    <w:rsid w:val="00A9036F"/>
    <w:rsid w:val="00A92376"/>
    <w:rsid w:val="00A93F05"/>
    <w:rsid w:val="00A948C6"/>
    <w:rsid w:val="00A94B40"/>
    <w:rsid w:val="00A95B1D"/>
    <w:rsid w:val="00A95C2C"/>
    <w:rsid w:val="00A97FCA"/>
    <w:rsid w:val="00AA2915"/>
    <w:rsid w:val="00AA438B"/>
    <w:rsid w:val="00AA48B5"/>
    <w:rsid w:val="00AA4BFC"/>
    <w:rsid w:val="00AA5C32"/>
    <w:rsid w:val="00AA5F32"/>
    <w:rsid w:val="00AA62AB"/>
    <w:rsid w:val="00AA681F"/>
    <w:rsid w:val="00AA6B8E"/>
    <w:rsid w:val="00AB03C1"/>
    <w:rsid w:val="00AB19BC"/>
    <w:rsid w:val="00AB1CAA"/>
    <w:rsid w:val="00AB255B"/>
    <w:rsid w:val="00AB256A"/>
    <w:rsid w:val="00AB2AE2"/>
    <w:rsid w:val="00AB3893"/>
    <w:rsid w:val="00AB434E"/>
    <w:rsid w:val="00AB49E3"/>
    <w:rsid w:val="00AB60E9"/>
    <w:rsid w:val="00AB6619"/>
    <w:rsid w:val="00AC0128"/>
    <w:rsid w:val="00AC0BFF"/>
    <w:rsid w:val="00AC2723"/>
    <w:rsid w:val="00AC443A"/>
    <w:rsid w:val="00AC4803"/>
    <w:rsid w:val="00AC655A"/>
    <w:rsid w:val="00AC6DD7"/>
    <w:rsid w:val="00AC789E"/>
    <w:rsid w:val="00AD01DD"/>
    <w:rsid w:val="00AD1112"/>
    <w:rsid w:val="00AD17BC"/>
    <w:rsid w:val="00AD24A8"/>
    <w:rsid w:val="00AD3C08"/>
    <w:rsid w:val="00AD4160"/>
    <w:rsid w:val="00AD64FA"/>
    <w:rsid w:val="00AE3F7C"/>
    <w:rsid w:val="00AE4828"/>
    <w:rsid w:val="00AE4C0B"/>
    <w:rsid w:val="00AE61F3"/>
    <w:rsid w:val="00AE7A8A"/>
    <w:rsid w:val="00AF095D"/>
    <w:rsid w:val="00AF286C"/>
    <w:rsid w:val="00AF3705"/>
    <w:rsid w:val="00AF6F1B"/>
    <w:rsid w:val="00B00E60"/>
    <w:rsid w:val="00B00FB2"/>
    <w:rsid w:val="00B011FF"/>
    <w:rsid w:val="00B028AD"/>
    <w:rsid w:val="00B04355"/>
    <w:rsid w:val="00B0440E"/>
    <w:rsid w:val="00B046E8"/>
    <w:rsid w:val="00B04F98"/>
    <w:rsid w:val="00B05876"/>
    <w:rsid w:val="00B060C8"/>
    <w:rsid w:val="00B07018"/>
    <w:rsid w:val="00B0744E"/>
    <w:rsid w:val="00B116AF"/>
    <w:rsid w:val="00B11C3A"/>
    <w:rsid w:val="00B14C81"/>
    <w:rsid w:val="00B2093A"/>
    <w:rsid w:val="00B21A4D"/>
    <w:rsid w:val="00B21E8B"/>
    <w:rsid w:val="00B250CB"/>
    <w:rsid w:val="00B259A1"/>
    <w:rsid w:val="00B2609E"/>
    <w:rsid w:val="00B269FF"/>
    <w:rsid w:val="00B27172"/>
    <w:rsid w:val="00B31048"/>
    <w:rsid w:val="00B325B4"/>
    <w:rsid w:val="00B32ECE"/>
    <w:rsid w:val="00B358E9"/>
    <w:rsid w:val="00B37F26"/>
    <w:rsid w:val="00B400A1"/>
    <w:rsid w:val="00B41022"/>
    <w:rsid w:val="00B429D2"/>
    <w:rsid w:val="00B436CE"/>
    <w:rsid w:val="00B4382C"/>
    <w:rsid w:val="00B44303"/>
    <w:rsid w:val="00B44C78"/>
    <w:rsid w:val="00B44F45"/>
    <w:rsid w:val="00B45C21"/>
    <w:rsid w:val="00B46207"/>
    <w:rsid w:val="00B50869"/>
    <w:rsid w:val="00B50B07"/>
    <w:rsid w:val="00B51F8F"/>
    <w:rsid w:val="00B5260C"/>
    <w:rsid w:val="00B5285B"/>
    <w:rsid w:val="00B537EC"/>
    <w:rsid w:val="00B54898"/>
    <w:rsid w:val="00B55787"/>
    <w:rsid w:val="00B5625D"/>
    <w:rsid w:val="00B577EF"/>
    <w:rsid w:val="00B61AC9"/>
    <w:rsid w:val="00B62151"/>
    <w:rsid w:val="00B64E00"/>
    <w:rsid w:val="00B66066"/>
    <w:rsid w:val="00B66425"/>
    <w:rsid w:val="00B67153"/>
    <w:rsid w:val="00B67791"/>
    <w:rsid w:val="00B67E48"/>
    <w:rsid w:val="00B7041C"/>
    <w:rsid w:val="00B71BFA"/>
    <w:rsid w:val="00B72D13"/>
    <w:rsid w:val="00B72E71"/>
    <w:rsid w:val="00B73BB4"/>
    <w:rsid w:val="00B7651A"/>
    <w:rsid w:val="00B76790"/>
    <w:rsid w:val="00B801F4"/>
    <w:rsid w:val="00B82AFB"/>
    <w:rsid w:val="00B8362A"/>
    <w:rsid w:val="00B83A4E"/>
    <w:rsid w:val="00B85F59"/>
    <w:rsid w:val="00B868F0"/>
    <w:rsid w:val="00B873A0"/>
    <w:rsid w:val="00B905A6"/>
    <w:rsid w:val="00B93D66"/>
    <w:rsid w:val="00B9477B"/>
    <w:rsid w:val="00BA0FE3"/>
    <w:rsid w:val="00BA1012"/>
    <w:rsid w:val="00BA31EB"/>
    <w:rsid w:val="00BA36B8"/>
    <w:rsid w:val="00BA3853"/>
    <w:rsid w:val="00BA68E1"/>
    <w:rsid w:val="00BA6937"/>
    <w:rsid w:val="00BA75E5"/>
    <w:rsid w:val="00BA780E"/>
    <w:rsid w:val="00BA7C41"/>
    <w:rsid w:val="00BB3FA7"/>
    <w:rsid w:val="00BB4D2A"/>
    <w:rsid w:val="00BB612D"/>
    <w:rsid w:val="00BB7E76"/>
    <w:rsid w:val="00BC061E"/>
    <w:rsid w:val="00BC0622"/>
    <w:rsid w:val="00BC14E9"/>
    <w:rsid w:val="00BC7612"/>
    <w:rsid w:val="00BD0D2E"/>
    <w:rsid w:val="00BD104B"/>
    <w:rsid w:val="00BD2F03"/>
    <w:rsid w:val="00BD3D93"/>
    <w:rsid w:val="00BD4814"/>
    <w:rsid w:val="00BD4F5B"/>
    <w:rsid w:val="00BD5E5E"/>
    <w:rsid w:val="00BD70F1"/>
    <w:rsid w:val="00BE2883"/>
    <w:rsid w:val="00BE2DB2"/>
    <w:rsid w:val="00BE4548"/>
    <w:rsid w:val="00BE484D"/>
    <w:rsid w:val="00BE4DEA"/>
    <w:rsid w:val="00BE6B9B"/>
    <w:rsid w:val="00BE76A8"/>
    <w:rsid w:val="00BF101C"/>
    <w:rsid w:val="00BF1306"/>
    <w:rsid w:val="00BF1785"/>
    <w:rsid w:val="00BF458D"/>
    <w:rsid w:val="00C00455"/>
    <w:rsid w:val="00C005F3"/>
    <w:rsid w:val="00C035E0"/>
    <w:rsid w:val="00C04E54"/>
    <w:rsid w:val="00C05379"/>
    <w:rsid w:val="00C063FA"/>
    <w:rsid w:val="00C06596"/>
    <w:rsid w:val="00C07710"/>
    <w:rsid w:val="00C117B4"/>
    <w:rsid w:val="00C14B7D"/>
    <w:rsid w:val="00C158EC"/>
    <w:rsid w:val="00C15D8B"/>
    <w:rsid w:val="00C227C4"/>
    <w:rsid w:val="00C24C5D"/>
    <w:rsid w:val="00C274C8"/>
    <w:rsid w:val="00C300C3"/>
    <w:rsid w:val="00C30CF8"/>
    <w:rsid w:val="00C31048"/>
    <w:rsid w:val="00C31948"/>
    <w:rsid w:val="00C31A3C"/>
    <w:rsid w:val="00C31F71"/>
    <w:rsid w:val="00C31FEA"/>
    <w:rsid w:val="00C33568"/>
    <w:rsid w:val="00C340B2"/>
    <w:rsid w:val="00C375E0"/>
    <w:rsid w:val="00C37C0F"/>
    <w:rsid w:val="00C441BC"/>
    <w:rsid w:val="00C462D9"/>
    <w:rsid w:val="00C46830"/>
    <w:rsid w:val="00C46E74"/>
    <w:rsid w:val="00C470A7"/>
    <w:rsid w:val="00C4727A"/>
    <w:rsid w:val="00C52BA0"/>
    <w:rsid w:val="00C54BEC"/>
    <w:rsid w:val="00C60E6C"/>
    <w:rsid w:val="00C6265E"/>
    <w:rsid w:val="00C629AA"/>
    <w:rsid w:val="00C65A22"/>
    <w:rsid w:val="00C6626F"/>
    <w:rsid w:val="00C71E6D"/>
    <w:rsid w:val="00C7306D"/>
    <w:rsid w:val="00C74076"/>
    <w:rsid w:val="00C751AE"/>
    <w:rsid w:val="00C80527"/>
    <w:rsid w:val="00C80E9E"/>
    <w:rsid w:val="00C867AD"/>
    <w:rsid w:val="00C86C8A"/>
    <w:rsid w:val="00C86F78"/>
    <w:rsid w:val="00C877C1"/>
    <w:rsid w:val="00C913BF"/>
    <w:rsid w:val="00C926B8"/>
    <w:rsid w:val="00C928E2"/>
    <w:rsid w:val="00C932D8"/>
    <w:rsid w:val="00C937FC"/>
    <w:rsid w:val="00C960FA"/>
    <w:rsid w:val="00C966CC"/>
    <w:rsid w:val="00CA09F9"/>
    <w:rsid w:val="00CA0B31"/>
    <w:rsid w:val="00CA1B36"/>
    <w:rsid w:val="00CA39C6"/>
    <w:rsid w:val="00CA4075"/>
    <w:rsid w:val="00CA5FFA"/>
    <w:rsid w:val="00CA69C1"/>
    <w:rsid w:val="00CA74BB"/>
    <w:rsid w:val="00CB0C9B"/>
    <w:rsid w:val="00CB4FC5"/>
    <w:rsid w:val="00CB69FC"/>
    <w:rsid w:val="00CB7689"/>
    <w:rsid w:val="00CB7C0A"/>
    <w:rsid w:val="00CC05EE"/>
    <w:rsid w:val="00CC108C"/>
    <w:rsid w:val="00CC510E"/>
    <w:rsid w:val="00CC6AB5"/>
    <w:rsid w:val="00CD0D70"/>
    <w:rsid w:val="00CD0F9A"/>
    <w:rsid w:val="00CD10FC"/>
    <w:rsid w:val="00CD17FC"/>
    <w:rsid w:val="00CD2E94"/>
    <w:rsid w:val="00CD400E"/>
    <w:rsid w:val="00CD495A"/>
    <w:rsid w:val="00CD5BC9"/>
    <w:rsid w:val="00CD65BB"/>
    <w:rsid w:val="00CD78B7"/>
    <w:rsid w:val="00CE3915"/>
    <w:rsid w:val="00CE424E"/>
    <w:rsid w:val="00CE45D2"/>
    <w:rsid w:val="00CE555A"/>
    <w:rsid w:val="00CF079B"/>
    <w:rsid w:val="00CF0978"/>
    <w:rsid w:val="00CF1FC9"/>
    <w:rsid w:val="00CF261A"/>
    <w:rsid w:val="00CF2F4A"/>
    <w:rsid w:val="00CF3753"/>
    <w:rsid w:val="00CF38B0"/>
    <w:rsid w:val="00CF3AA3"/>
    <w:rsid w:val="00CF5683"/>
    <w:rsid w:val="00CF65B2"/>
    <w:rsid w:val="00CF74CA"/>
    <w:rsid w:val="00D01399"/>
    <w:rsid w:val="00D034D1"/>
    <w:rsid w:val="00D03A4B"/>
    <w:rsid w:val="00D03E1A"/>
    <w:rsid w:val="00D0403B"/>
    <w:rsid w:val="00D06C57"/>
    <w:rsid w:val="00D07106"/>
    <w:rsid w:val="00D076BB"/>
    <w:rsid w:val="00D105C7"/>
    <w:rsid w:val="00D10B48"/>
    <w:rsid w:val="00D125EA"/>
    <w:rsid w:val="00D126B3"/>
    <w:rsid w:val="00D213FD"/>
    <w:rsid w:val="00D214E9"/>
    <w:rsid w:val="00D21BF6"/>
    <w:rsid w:val="00D221A7"/>
    <w:rsid w:val="00D22C7A"/>
    <w:rsid w:val="00D26A36"/>
    <w:rsid w:val="00D27827"/>
    <w:rsid w:val="00D30635"/>
    <w:rsid w:val="00D31791"/>
    <w:rsid w:val="00D33EC1"/>
    <w:rsid w:val="00D35897"/>
    <w:rsid w:val="00D37EE6"/>
    <w:rsid w:val="00D37FF8"/>
    <w:rsid w:val="00D4066A"/>
    <w:rsid w:val="00D41E66"/>
    <w:rsid w:val="00D43C80"/>
    <w:rsid w:val="00D4738D"/>
    <w:rsid w:val="00D50A87"/>
    <w:rsid w:val="00D51504"/>
    <w:rsid w:val="00D5288A"/>
    <w:rsid w:val="00D53AD4"/>
    <w:rsid w:val="00D55194"/>
    <w:rsid w:val="00D552B3"/>
    <w:rsid w:val="00D55671"/>
    <w:rsid w:val="00D577D8"/>
    <w:rsid w:val="00D60A58"/>
    <w:rsid w:val="00D61529"/>
    <w:rsid w:val="00D6241E"/>
    <w:rsid w:val="00D719BF"/>
    <w:rsid w:val="00D724FB"/>
    <w:rsid w:val="00D73228"/>
    <w:rsid w:val="00D7390A"/>
    <w:rsid w:val="00D748AB"/>
    <w:rsid w:val="00D76AFA"/>
    <w:rsid w:val="00D7742F"/>
    <w:rsid w:val="00D778F3"/>
    <w:rsid w:val="00D810AD"/>
    <w:rsid w:val="00D82A04"/>
    <w:rsid w:val="00D855AC"/>
    <w:rsid w:val="00D86FB4"/>
    <w:rsid w:val="00D901CD"/>
    <w:rsid w:val="00D917E4"/>
    <w:rsid w:val="00D91CF4"/>
    <w:rsid w:val="00D94EBD"/>
    <w:rsid w:val="00D9567B"/>
    <w:rsid w:val="00D95F6E"/>
    <w:rsid w:val="00D969AC"/>
    <w:rsid w:val="00DA09E5"/>
    <w:rsid w:val="00DA21B0"/>
    <w:rsid w:val="00DA28DA"/>
    <w:rsid w:val="00DA2FB8"/>
    <w:rsid w:val="00DA4D09"/>
    <w:rsid w:val="00DA506B"/>
    <w:rsid w:val="00DA62E0"/>
    <w:rsid w:val="00DA6DDD"/>
    <w:rsid w:val="00DB13CA"/>
    <w:rsid w:val="00DB1579"/>
    <w:rsid w:val="00DB1774"/>
    <w:rsid w:val="00DB188D"/>
    <w:rsid w:val="00DB322F"/>
    <w:rsid w:val="00DB4958"/>
    <w:rsid w:val="00DB4989"/>
    <w:rsid w:val="00DB64D3"/>
    <w:rsid w:val="00DB76EB"/>
    <w:rsid w:val="00DC1EEE"/>
    <w:rsid w:val="00DC24E3"/>
    <w:rsid w:val="00DC3357"/>
    <w:rsid w:val="00DC5A15"/>
    <w:rsid w:val="00DC6070"/>
    <w:rsid w:val="00DC6FE7"/>
    <w:rsid w:val="00DC7CD3"/>
    <w:rsid w:val="00DD0948"/>
    <w:rsid w:val="00DD0E60"/>
    <w:rsid w:val="00DD3830"/>
    <w:rsid w:val="00DD48A9"/>
    <w:rsid w:val="00DD4DBD"/>
    <w:rsid w:val="00DE0296"/>
    <w:rsid w:val="00DE0C85"/>
    <w:rsid w:val="00DE1125"/>
    <w:rsid w:val="00DE11CD"/>
    <w:rsid w:val="00DE2D84"/>
    <w:rsid w:val="00DE56FB"/>
    <w:rsid w:val="00DE5E21"/>
    <w:rsid w:val="00DF02A5"/>
    <w:rsid w:val="00DF2558"/>
    <w:rsid w:val="00E00B74"/>
    <w:rsid w:val="00E010FF"/>
    <w:rsid w:val="00E019A0"/>
    <w:rsid w:val="00E061A9"/>
    <w:rsid w:val="00E069CB"/>
    <w:rsid w:val="00E06F75"/>
    <w:rsid w:val="00E07171"/>
    <w:rsid w:val="00E073A6"/>
    <w:rsid w:val="00E078F8"/>
    <w:rsid w:val="00E12548"/>
    <w:rsid w:val="00E13DE4"/>
    <w:rsid w:val="00E14BDA"/>
    <w:rsid w:val="00E16EB7"/>
    <w:rsid w:val="00E2261B"/>
    <w:rsid w:val="00E24142"/>
    <w:rsid w:val="00E267B8"/>
    <w:rsid w:val="00E275F3"/>
    <w:rsid w:val="00E3031A"/>
    <w:rsid w:val="00E3326C"/>
    <w:rsid w:val="00E33504"/>
    <w:rsid w:val="00E339EF"/>
    <w:rsid w:val="00E34695"/>
    <w:rsid w:val="00E34FEA"/>
    <w:rsid w:val="00E35A4D"/>
    <w:rsid w:val="00E375E9"/>
    <w:rsid w:val="00E42169"/>
    <w:rsid w:val="00E452FB"/>
    <w:rsid w:val="00E477E6"/>
    <w:rsid w:val="00E5100F"/>
    <w:rsid w:val="00E52617"/>
    <w:rsid w:val="00E536B7"/>
    <w:rsid w:val="00E55A58"/>
    <w:rsid w:val="00E56020"/>
    <w:rsid w:val="00E564F3"/>
    <w:rsid w:val="00E60561"/>
    <w:rsid w:val="00E60EE9"/>
    <w:rsid w:val="00E61CEE"/>
    <w:rsid w:val="00E630FE"/>
    <w:rsid w:val="00E65169"/>
    <w:rsid w:val="00E6534E"/>
    <w:rsid w:val="00E70DBC"/>
    <w:rsid w:val="00E7150A"/>
    <w:rsid w:val="00E71DA2"/>
    <w:rsid w:val="00E71F6A"/>
    <w:rsid w:val="00E7249A"/>
    <w:rsid w:val="00E7322C"/>
    <w:rsid w:val="00E755F9"/>
    <w:rsid w:val="00E76564"/>
    <w:rsid w:val="00E840AE"/>
    <w:rsid w:val="00E87F9A"/>
    <w:rsid w:val="00E91819"/>
    <w:rsid w:val="00E92303"/>
    <w:rsid w:val="00E943C1"/>
    <w:rsid w:val="00E97246"/>
    <w:rsid w:val="00E97F66"/>
    <w:rsid w:val="00EA1A59"/>
    <w:rsid w:val="00EA3678"/>
    <w:rsid w:val="00EA6454"/>
    <w:rsid w:val="00EA7224"/>
    <w:rsid w:val="00EA7540"/>
    <w:rsid w:val="00EB088F"/>
    <w:rsid w:val="00EB0E3A"/>
    <w:rsid w:val="00EB1D90"/>
    <w:rsid w:val="00EB4301"/>
    <w:rsid w:val="00EB525A"/>
    <w:rsid w:val="00EB5D8F"/>
    <w:rsid w:val="00EB5FD7"/>
    <w:rsid w:val="00EB6684"/>
    <w:rsid w:val="00EC2869"/>
    <w:rsid w:val="00EC5B55"/>
    <w:rsid w:val="00EC7C19"/>
    <w:rsid w:val="00EC7D35"/>
    <w:rsid w:val="00EC7E16"/>
    <w:rsid w:val="00ED6957"/>
    <w:rsid w:val="00EE1057"/>
    <w:rsid w:val="00EE1305"/>
    <w:rsid w:val="00EE35F3"/>
    <w:rsid w:val="00EE425B"/>
    <w:rsid w:val="00EE5130"/>
    <w:rsid w:val="00EF0C47"/>
    <w:rsid w:val="00EF4EE4"/>
    <w:rsid w:val="00EF5985"/>
    <w:rsid w:val="00EF62BD"/>
    <w:rsid w:val="00EF6CED"/>
    <w:rsid w:val="00EF6D9E"/>
    <w:rsid w:val="00EF7F75"/>
    <w:rsid w:val="00F0191E"/>
    <w:rsid w:val="00F02C4E"/>
    <w:rsid w:val="00F04620"/>
    <w:rsid w:val="00F048F2"/>
    <w:rsid w:val="00F051E2"/>
    <w:rsid w:val="00F0559E"/>
    <w:rsid w:val="00F07211"/>
    <w:rsid w:val="00F07499"/>
    <w:rsid w:val="00F07FF9"/>
    <w:rsid w:val="00F104E5"/>
    <w:rsid w:val="00F11A1A"/>
    <w:rsid w:val="00F15822"/>
    <w:rsid w:val="00F1691F"/>
    <w:rsid w:val="00F1791A"/>
    <w:rsid w:val="00F209AA"/>
    <w:rsid w:val="00F21ABD"/>
    <w:rsid w:val="00F22CDF"/>
    <w:rsid w:val="00F23153"/>
    <w:rsid w:val="00F23E04"/>
    <w:rsid w:val="00F2560B"/>
    <w:rsid w:val="00F260C4"/>
    <w:rsid w:val="00F26BE1"/>
    <w:rsid w:val="00F27CCE"/>
    <w:rsid w:val="00F307F5"/>
    <w:rsid w:val="00F311A2"/>
    <w:rsid w:val="00F31829"/>
    <w:rsid w:val="00F35AA2"/>
    <w:rsid w:val="00F365AF"/>
    <w:rsid w:val="00F41298"/>
    <w:rsid w:val="00F41346"/>
    <w:rsid w:val="00F41B9B"/>
    <w:rsid w:val="00F423E8"/>
    <w:rsid w:val="00F466B4"/>
    <w:rsid w:val="00F46967"/>
    <w:rsid w:val="00F50A49"/>
    <w:rsid w:val="00F511C3"/>
    <w:rsid w:val="00F51C62"/>
    <w:rsid w:val="00F51F1D"/>
    <w:rsid w:val="00F53178"/>
    <w:rsid w:val="00F541B5"/>
    <w:rsid w:val="00F55CF1"/>
    <w:rsid w:val="00F57E3B"/>
    <w:rsid w:val="00F61216"/>
    <w:rsid w:val="00F61412"/>
    <w:rsid w:val="00F635CA"/>
    <w:rsid w:val="00F64EC1"/>
    <w:rsid w:val="00F65AB3"/>
    <w:rsid w:val="00F6693D"/>
    <w:rsid w:val="00F7089C"/>
    <w:rsid w:val="00F70D36"/>
    <w:rsid w:val="00F75F86"/>
    <w:rsid w:val="00F765AA"/>
    <w:rsid w:val="00F771BE"/>
    <w:rsid w:val="00F77AD6"/>
    <w:rsid w:val="00F81050"/>
    <w:rsid w:val="00F82943"/>
    <w:rsid w:val="00F82E97"/>
    <w:rsid w:val="00F83D73"/>
    <w:rsid w:val="00F84086"/>
    <w:rsid w:val="00F85F05"/>
    <w:rsid w:val="00F861EE"/>
    <w:rsid w:val="00F86A11"/>
    <w:rsid w:val="00F86D27"/>
    <w:rsid w:val="00F870A2"/>
    <w:rsid w:val="00F90790"/>
    <w:rsid w:val="00F914CD"/>
    <w:rsid w:val="00F923B4"/>
    <w:rsid w:val="00F92403"/>
    <w:rsid w:val="00F929D6"/>
    <w:rsid w:val="00F95E9D"/>
    <w:rsid w:val="00F96587"/>
    <w:rsid w:val="00F96B40"/>
    <w:rsid w:val="00F972D9"/>
    <w:rsid w:val="00F9741E"/>
    <w:rsid w:val="00F9785E"/>
    <w:rsid w:val="00FA0D4C"/>
    <w:rsid w:val="00FA272F"/>
    <w:rsid w:val="00FA2BC8"/>
    <w:rsid w:val="00FA4FE4"/>
    <w:rsid w:val="00FA5519"/>
    <w:rsid w:val="00FA5B8F"/>
    <w:rsid w:val="00FA5E74"/>
    <w:rsid w:val="00FB020B"/>
    <w:rsid w:val="00FB0ED7"/>
    <w:rsid w:val="00FB1489"/>
    <w:rsid w:val="00FB4A34"/>
    <w:rsid w:val="00FB549F"/>
    <w:rsid w:val="00FB5D88"/>
    <w:rsid w:val="00FB5E06"/>
    <w:rsid w:val="00FB6D14"/>
    <w:rsid w:val="00FB7D99"/>
    <w:rsid w:val="00FC155B"/>
    <w:rsid w:val="00FC18DA"/>
    <w:rsid w:val="00FC1D85"/>
    <w:rsid w:val="00FC276B"/>
    <w:rsid w:val="00FC4135"/>
    <w:rsid w:val="00FC50DC"/>
    <w:rsid w:val="00FC7456"/>
    <w:rsid w:val="00FC796F"/>
    <w:rsid w:val="00FD1027"/>
    <w:rsid w:val="00FD2716"/>
    <w:rsid w:val="00FD2A65"/>
    <w:rsid w:val="00FD3880"/>
    <w:rsid w:val="00FD7933"/>
    <w:rsid w:val="00FE0B8A"/>
    <w:rsid w:val="00FE1977"/>
    <w:rsid w:val="00FE33F7"/>
    <w:rsid w:val="00FE37A6"/>
    <w:rsid w:val="00FE479D"/>
    <w:rsid w:val="00FE5664"/>
    <w:rsid w:val="00FE6F9B"/>
    <w:rsid w:val="00FF0FCD"/>
    <w:rsid w:val="00FF230D"/>
    <w:rsid w:val="00FF315C"/>
    <w:rsid w:val="00FF424E"/>
    <w:rsid w:val="00FF7159"/>
    <w:rsid w:val="00FF7250"/>
    <w:rsid w:val="01B723B6"/>
    <w:rsid w:val="02850821"/>
    <w:rsid w:val="03116F46"/>
    <w:rsid w:val="045F5A43"/>
    <w:rsid w:val="047D727F"/>
    <w:rsid w:val="049669F4"/>
    <w:rsid w:val="04C50712"/>
    <w:rsid w:val="04E94D24"/>
    <w:rsid w:val="05B63C30"/>
    <w:rsid w:val="05FC664B"/>
    <w:rsid w:val="05FE6EEF"/>
    <w:rsid w:val="079A0D2B"/>
    <w:rsid w:val="07AD00EE"/>
    <w:rsid w:val="07B36688"/>
    <w:rsid w:val="080705A7"/>
    <w:rsid w:val="087646DC"/>
    <w:rsid w:val="089A36A1"/>
    <w:rsid w:val="08EA51EB"/>
    <w:rsid w:val="095B273A"/>
    <w:rsid w:val="0AA5192A"/>
    <w:rsid w:val="0B6509D9"/>
    <w:rsid w:val="0C350A8B"/>
    <w:rsid w:val="0CA6607D"/>
    <w:rsid w:val="0CC81DC0"/>
    <w:rsid w:val="0CCD42E6"/>
    <w:rsid w:val="0D417B74"/>
    <w:rsid w:val="0E4A737A"/>
    <w:rsid w:val="0ECD67C9"/>
    <w:rsid w:val="0EF23BAB"/>
    <w:rsid w:val="0F3D28C0"/>
    <w:rsid w:val="102C1234"/>
    <w:rsid w:val="10D3307D"/>
    <w:rsid w:val="10E909AD"/>
    <w:rsid w:val="11072691"/>
    <w:rsid w:val="11945AA6"/>
    <w:rsid w:val="12C87489"/>
    <w:rsid w:val="12D71CFB"/>
    <w:rsid w:val="12EA449B"/>
    <w:rsid w:val="159E124C"/>
    <w:rsid w:val="15C840FF"/>
    <w:rsid w:val="178D7561"/>
    <w:rsid w:val="17E41612"/>
    <w:rsid w:val="18171F0D"/>
    <w:rsid w:val="18C110A4"/>
    <w:rsid w:val="19836DA5"/>
    <w:rsid w:val="1B025AD5"/>
    <w:rsid w:val="1B937CB0"/>
    <w:rsid w:val="1BFB4552"/>
    <w:rsid w:val="1C1C2186"/>
    <w:rsid w:val="1DB7617A"/>
    <w:rsid w:val="1E3A5B01"/>
    <w:rsid w:val="1E8722FD"/>
    <w:rsid w:val="1EF32713"/>
    <w:rsid w:val="1F1A7A4D"/>
    <w:rsid w:val="1F2E40B7"/>
    <w:rsid w:val="1F83601A"/>
    <w:rsid w:val="20657DE5"/>
    <w:rsid w:val="20962DEF"/>
    <w:rsid w:val="244626C2"/>
    <w:rsid w:val="247214B1"/>
    <w:rsid w:val="25936136"/>
    <w:rsid w:val="2609676B"/>
    <w:rsid w:val="27487B76"/>
    <w:rsid w:val="288726A4"/>
    <w:rsid w:val="28E81806"/>
    <w:rsid w:val="29AB4E7A"/>
    <w:rsid w:val="2A406AF5"/>
    <w:rsid w:val="2AC922E1"/>
    <w:rsid w:val="2ACD762A"/>
    <w:rsid w:val="2B5A7C10"/>
    <w:rsid w:val="2B690F4A"/>
    <w:rsid w:val="2BE56019"/>
    <w:rsid w:val="2BFD7911"/>
    <w:rsid w:val="2CAE4815"/>
    <w:rsid w:val="2E6847BB"/>
    <w:rsid w:val="2E7E0E22"/>
    <w:rsid w:val="2F1F7F8B"/>
    <w:rsid w:val="2FAC5B40"/>
    <w:rsid w:val="2FFD22FE"/>
    <w:rsid w:val="30354C01"/>
    <w:rsid w:val="30AF6B41"/>
    <w:rsid w:val="311A04DB"/>
    <w:rsid w:val="317D1249"/>
    <w:rsid w:val="317D2E06"/>
    <w:rsid w:val="31AC7A49"/>
    <w:rsid w:val="31B21002"/>
    <w:rsid w:val="3205038B"/>
    <w:rsid w:val="32D63B4F"/>
    <w:rsid w:val="33F24A32"/>
    <w:rsid w:val="35A83556"/>
    <w:rsid w:val="36256C4C"/>
    <w:rsid w:val="3750168C"/>
    <w:rsid w:val="389E14BC"/>
    <w:rsid w:val="39311BAD"/>
    <w:rsid w:val="39CE56A2"/>
    <w:rsid w:val="3A9B1BA6"/>
    <w:rsid w:val="3AB25768"/>
    <w:rsid w:val="3AE16852"/>
    <w:rsid w:val="3B3A28D8"/>
    <w:rsid w:val="3B636EAD"/>
    <w:rsid w:val="3B85348E"/>
    <w:rsid w:val="3F493F72"/>
    <w:rsid w:val="3FC6782C"/>
    <w:rsid w:val="40031517"/>
    <w:rsid w:val="405C461B"/>
    <w:rsid w:val="405D591C"/>
    <w:rsid w:val="40AA22F0"/>
    <w:rsid w:val="418E66FB"/>
    <w:rsid w:val="41B449C0"/>
    <w:rsid w:val="421636E0"/>
    <w:rsid w:val="4233305B"/>
    <w:rsid w:val="423A5EDE"/>
    <w:rsid w:val="427A2472"/>
    <w:rsid w:val="42934BCC"/>
    <w:rsid w:val="43236FBC"/>
    <w:rsid w:val="43977C68"/>
    <w:rsid w:val="44185EB9"/>
    <w:rsid w:val="445853D1"/>
    <w:rsid w:val="44D36735"/>
    <w:rsid w:val="462D3D0E"/>
    <w:rsid w:val="475C07BA"/>
    <w:rsid w:val="47876346"/>
    <w:rsid w:val="47BF3814"/>
    <w:rsid w:val="47C4055D"/>
    <w:rsid w:val="47FA4C1D"/>
    <w:rsid w:val="485C4953"/>
    <w:rsid w:val="49613C7C"/>
    <w:rsid w:val="498E7F7C"/>
    <w:rsid w:val="49A87053"/>
    <w:rsid w:val="4A3D6693"/>
    <w:rsid w:val="4A7762CE"/>
    <w:rsid w:val="4B7F36FE"/>
    <w:rsid w:val="4C8346E2"/>
    <w:rsid w:val="4CA81E38"/>
    <w:rsid w:val="4D0C3CC8"/>
    <w:rsid w:val="4DF00CC2"/>
    <w:rsid w:val="4F4B6F0E"/>
    <w:rsid w:val="4F644A47"/>
    <w:rsid w:val="4F97030C"/>
    <w:rsid w:val="51206879"/>
    <w:rsid w:val="53573DCB"/>
    <w:rsid w:val="536B515A"/>
    <w:rsid w:val="542129FF"/>
    <w:rsid w:val="542445E3"/>
    <w:rsid w:val="560F1210"/>
    <w:rsid w:val="566E4F21"/>
    <w:rsid w:val="567B5FFA"/>
    <w:rsid w:val="57630273"/>
    <w:rsid w:val="57EF074D"/>
    <w:rsid w:val="58571B69"/>
    <w:rsid w:val="59224572"/>
    <w:rsid w:val="595D5351"/>
    <w:rsid w:val="59C03696"/>
    <w:rsid w:val="5A6A4988"/>
    <w:rsid w:val="5DBB1614"/>
    <w:rsid w:val="5DD5082F"/>
    <w:rsid w:val="5DF32D8C"/>
    <w:rsid w:val="5E6328BF"/>
    <w:rsid w:val="5E8A5290"/>
    <w:rsid w:val="5E9A43E3"/>
    <w:rsid w:val="5EAD0546"/>
    <w:rsid w:val="5F380FAD"/>
    <w:rsid w:val="5FB04FE2"/>
    <w:rsid w:val="5FCE5757"/>
    <w:rsid w:val="63A21FC9"/>
    <w:rsid w:val="644D093F"/>
    <w:rsid w:val="649265B5"/>
    <w:rsid w:val="65024949"/>
    <w:rsid w:val="65F83737"/>
    <w:rsid w:val="663C652E"/>
    <w:rsid w:val="67066E6C"/>
    <w:rsid w:val="67BB4A5A"/>
    <w:rsid w:val="6A772C79"/>
    <w:rsid w:val="6B490E96"/>
    <w:rsid w:val="6BCD7B56"/>
    <w:rsid w:val="6C0837D3"/>
    <w:rsid w:val="6C0B26AE"/>
    <w:rsid w:val="6C5F1473"/>
    <w:rsid w:val="6C640415"/>
    <w:rsid w:val="6CB16663"/>
    <w:rsid w:val="6D0C24D2"/>
    <w:rsid w:val="6DEB3747"/>
    <w:rsid w:val="6E2849EA"/>
    <w:rsid w:val="6F793F15"/>
    <w:rsid w:val="7061578F"/>
    <w:rsid w:val="7064466C"/>
    <w:rsid w:val="70AD1F8F"/>
    <w:rsid w:val="71040A4A"/>
    <w:rsid w:val="710634EF"/>
    <w:rsid w:val="71945730"/>
    <w:rsid w:val="72033403"/>
    <w:rsid w:val="72345690"/>
    <w:rsid w:val="7241554D"/>
    <w:rsid w:val="727D240A"/>
    <w:rsid w:val="743E48BF"/>
    <w:rsid w:val="76015550"/>
    <w:rsid w:val="77047A39"/>
    <w:rsid w:val="771630B9"/>
    <w:rsid w:val="77464F75"/>
    <w:rsid w:val="781004DC"/>
    <w:rsid w:val="78117ABF"/>
    <w:rsid w:val="7817621D"/>
    <w:rsid w:val="787A1986"/>
    <w:rsid w:val="78B87F0A"/>
    <w:rsid w:val="7A1D75A7"/>
    <w:rsid w:val="7ADA3A19"/>
    <w:rsid w:val="7B1B20CB"/>
    <w:rsid w:val="7B632D59"/>
    <w:rsid w:val="7BAF558E"/>
    <w:rsid w:val="7D31760B"/>
    <w:rsid w:val="7D877696"/>
    <w:rsid w:val="7E223F81"/>
    <w:rsid w:val="7E4B351D"/>
    <w:rsid w:val="7E5509A5"/>
    <w:rsid w:val="7EC05EFA"/>
    <w:rsid w:val="7EC52E9A"/>
    <w:rsid w:val="7EDE17D8"/>
    <w:rsid w:val="7FAE4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BA56B1"/>
  <w15:docId w15:val="{DAE2AD1E-A08B-47D3-B51E-7C0AA869F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7EE1"/>
    <w:pPr>
      <w:widowControl w:val="0"/>
      <w:spacing w:line="360" w:lineRule="auto"/>
      <w:ind w:firstLineChars="200" w:firstLine="200"/>
      <w:jc w:val="both"/>
    </w:pPr>
    <w:rPr>
      <w:rFonts w:asciiTheme="minorHAnsi" w:eastAsiaTheme="minorEastAsia" w:hAnsiTheme="minorHAnsi" w:cstheme="minorBidi"/>
      <w:kern w:val="2"/>
      <w:sz w:val="28"/>
      <w:szCs w:val="22"/>
    </w:rPr>
  </w:style>
  <w:style w:type="paragraph" w:styleId="1">
    <w:name w:val="heading 1"/>
    <w:basedOn w:val="a"/>
    <w:next w:val="a"/>
    <w:link w:val="10"/>
    <w:uiPriority w:val="9"/>
    <w:qFormat/>
    <w:pPr>
      <w:keepNext/>
      <w:keepLines/>
      <w:spacing w:line="578" w:lineRule="auto"/>
      <w:ind w:firstLineChars="0" w:firstLine="0"/>
      <w:outlineLvl w:val="0"/>
    </w:pPr>
    <w:rPr>
      <w:rFonts w:eastAsia="黑体"/>
      <w:bCs/>
      <w:kern w:val="44"/>
      <w:szCs w:val="44"/>
    </w:rPr>
  </w:style>
  <w:style w:type="paragraph" w:styleId="2">
    <w:name w:val="heading 2"/>
    <w:basedOn w:val="a"/>
    <w:next w:val="a"/>
    <w:link w:val="20"/>
    <w:uiPriority w:val="9"/>
    <w:unhideWhenUsed/>
    <w:qFormat/>
    <w:pPr>
      <w:keepNext/>
      <w:keepLines/>
      <w:spacing w:line="415" w:lineRule="auto"/>
      <w:ind w:firstLineChars="0" w:firstLine="0"/>
      <w:outlineLvl w:val="1"/>
    </w:pPr>
    <w:rPr>
      <w:rFonts w:asciiTheme="majorHAnsi" w:eastAsiaTheme="majorEastAsia" w:hAnsiTheme="majorHAnsi" w:cstheme="majorBidi"/>
      <w:bCs/>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Cs w:val="28"/>
    </w:rPr>
  </w:style>
  <w:style w:type="paragraph" w:styleId="6">
    <w:name w:val="heading 6"/>
    <w:basedOn w:val="a"/>
    <w:next w:val="a"/>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Indent"/>
    <w:basedOn w:val="a"/>
    <w:link w:val="a6"/>
    <w:qFormat/>
    <w:pPr>
      <w:autoSpaceDE w:val="0"/>
      <w:autoSpaceDN w:val="0"/>
      <w:adjustRightInd w:val="0"/>
      <w:spacing w:line="320" w:lineRule="exact"/>
      <w:ind w:firstLine="420"/>
    </w:pPr>
    <w:rPr>
      <w:rFonts w:ascii="仿宋_GB2312" w:eastAsia="仿宋_GB2312"/>
      <w:kern w:val="0"/>
      <w:szCs w:val="20"/>
      <w:lang w:val="zh-CN"/>
    </w:rPr>
  </w:style>
  <w:style w:type="paragraph" w:styleId="21">
    <w:name w:val="Body Text Indent 2"/>
    <w:basedOn w:val="a"/>
    <w:link w:val="22"/>
    <w:uiPriority w:val="99"/>
    <w:semiHidden/>
    <w:unhideWhenUsed/>
    <w:qFormat/>
    <w:pPr>
      <w:spacing w:after="120" w:line="480" w:lineRule="auto"/>
      <w:ind w:leftChars="200" w:left="420"/>
    </w:pPr>
  </w:style>
  <w:style w:type="paragraph" w:styleId="a7">
    <w:name w:val="Balloon Text"/>
    <w:basedOn w:val="a"/>
    <w:link w:val="a8"/>
    <w:uiPriority w:val="99"/>
    <w:semiHidden/>
    <w:unhideWhenUsed/>
    <w:qFormat/>
    <w:pPr>
      <w:spacing w:line="240" w:lineRule="auto"/>
    </w:pPr>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semiHidden/>
    <w:unhideWhenUsed/>
    <w:qFormat/>
    <w:pPr>
      <w:snapToGrid w:val="0"/>
      <w:jc w:val="left"/>
    </w:pPr>
    <w:rPr>
      <w:sz w:val="18"/>
      <w:szCs w:val="18"/>
    </w:rPr>
  </w:style>
  <w:style w:type="paragraph" w:styleId="af">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f0">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uiPriority w:val="99"/>
    <w:semiHidden/>
    <w:unhideWhenUsed/>
    <w:qFormat/>
    <w:rPr>
      <w:sz w:val="21"/>
      <w:szCs w:val="21"/>
    </w:rPr>
  </w:style>
  <w:style w:type="character" w:styleId="af2">
    <w:name w:val="footnote reference"/>
    <w:basedOn w:val="a0"/>
    <w:uiPriority w:val="99"/>
    <w:unhideWhenUsed/>
    <w:qFormat/>
    <w:rPr>
      <w:rFonts w:ascii="Calibri" w:eastAsia="宋体" w:hAnsi="Calibri"/>
      <w:sz w:val="28"/>
      <w:vertAlign w:val="superscript"/>
    </w:rPr>
  </w:style>
  <w:style w:type="character" w:customStyle="1" w:styleId="20">
    <w:name w:val="标题 2 字符"/>
    <w:basedOn w:val="a0"/>
    <w:link w:val="2"/>
    <w:uiPriority w:val="9"/>
    <w:qFormat/>
    <w:rPr>
      <w:rFonts w:asciiTheme="majorHAnsi" w:eastAsiaTheme="majorEastAsia" w:hAnsiTheme="majorHAnsi" w:cstheme="majorBidi"/>
      <w:bCs/>
      <w:sz w:val="28"/>
      <w:szCs w:val="32"/>
    </w:rPr>
  </w:style>
  <w:style w:type="character" w:customStyle="1" w:styleId="a6">
    <w:name w:val="正文文本缩进 字符"/>
    <w:basedOn w:val="a0"/>
    <w:link w:val="a5"/>
    <w:qFormat/>
    <w:rPr>
      <w:rFonts w:ascii="仿宋_GB2312" w:eastAsia="仿宋_GB2312"/>
      <w:kern w:val="0"/>
      <w:szCs w:val="20"/>
      <w:lang w:val="zh-CN"/>
    </w:rPr>
  </w:style>
  <w:style w:type="character" w:customStyle="1" w:styleId="10">
    <w:name w:val="标题 1 字符"/>
    <w:basedOn w:val="a0"/>
    <w:link w:val="1"/>
    <w:uiPriority w:val="9"/>
    <w:qFormat/>
    <w:rPr>
      <w:rFonts w:eastAsia="黑体"/>
      <w:bCs/>
      <w:kern w:val="44"/>
      <w:sz w:val="28"/>
      <w:szCs w:val="44"/>
    </w:rPr>
  </w:style>
  <w:style w:type="paragraph" w:styleId="af3">
    <w:name w:val="No Spacing"/>
    <w:uiPriority w:val="99"/>
    <w:qFormat/>
    <w:pPr>
      <w:widowControl w:val="0"/>
      <w:jc w:val="both"/>
      <w:textAlignment w:val="center"/>
    </w:pPr>
    <w:rPr>
      <w:kern w:val="2"/>
      <w:sz w:val="24"/>
      <w:szCs w:val="24"/>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30">
    <w:name w:val="标题 3 字符"/>
    <w:basedOn w:val="a0"/>
    <w:link w:val="3"/>
    <w:uiPriority w:val="9"/>
    <w:qFormat/>
    <w:rPr>
      <w:b/>
      <w:bCs/>
      <w:sz w:val="32"/>
      <w:szCs w:val="32"/>
    </w:rPr>
  </w:style>
  <w:style w:type="paragraph" w:customStyle="1" w:styleId="sdyj1">
    <w:name w:val="sdyj1"/>
    <w:basedOn w:val="a"/>
    <w:qFormat/>
    <w:pPr>
      <w:widowControl/>
      <w:spacing w:before="100" w:beforeAutospacing="1" w:after="100" w:afterAutospacing="1"/>
      <w:jc w:val="left"/>
    </w:pPr>
    <w:rPr>
      <w:rFonts w:ascii="宋体" w:eastAsia="宋体" w:hAnsi="宋体" w:cs="宋体"/>
      <w:kern w:val="0"/>
      <w:sz w:val="24"/>
      <w:szCs w:val="24"/>
    </w:rPr>
  </w:style>
  <w:style w:type="paragraph" w:styleId="af4">
    <w:name w:val="List Paragraph"/>
    <w:basedOn w:val="a"/>
    <w:uiPriority w:val="34"/>
    <w:qFormat/>
    <w:pPr>
      <w:ind w:firstLine="420"/>
    </w:pPr>
  </w:style>
  <w:style w:type="character" w:customStyle="1" w:styleId="a8">
    <w:name w:val="批注框文本 字符"/>
    <w:basedOn w:val="a0"/>
    <w:link w:val="a7"/>
    <w:uiPriority w:val="99"/>
    <w:semiHidden/>
    <w:qFormat/>
    <w:rPr>
      <w:sz w:val="18"/>
      <w:szCs w:val="18"/>
    </w:rPr>
  </w:style>
  <w:style w:type="character" w:customStyle="1" w:styleId="ae">
    <w:name w:val="脚注文本 字符"/>
    <w:basedOn w:val="a0"/>
    <w:link w:val="ad"/>
    <w:uiPriority w:val="99"/>
    <w:semiHidden/>
    <w:qFormat/>
    <w:rPr>
      <w:sz w:val="18"/>
      <w:szCs w:val="18"/>
    </w:rPr>
  </w:style>
  <w:style w:type="character" w:customStyle="1" w:styleId="22">
    <w:name w:val="正文文本缩进 2 字符"/>
    <w:basedOn w:val="a0"/>
    <w:link w:val="21"/>
    <w:uiPriority w:val="99"/>
    <w:semiHidden/>
    <w:qFormat/>
    <w:rPr>
      <w:sz w:val="28"/>
    </w:rPr>
  </w:style>
  <w:style w:type="character" w:customStyle="1" w:styleId="40">
    <w:name w:val="标题 4 字符"/>
    <w:basedOn w:val="a0"/>
    <w:link w:val="4"/>
    <w:uiPriority w:val="9"/>
    <w:qFormat/>
    <w:rPr>
      <w:rFonts w:asciiTheme="majorHAnsi" w:eastAsiaTheme="majorEastAsia" w:hAnsiTheme="majorHAnsi" w:cstheme="majorBidi"/>
      <w:b/>
      <w:bCs/>
      <w:kern w:val="2"/>
      <w:sz w:val="28"/>
      <w:szCs w:val="28"/>
    </w:rPr>
  </w:style>
  <w:style w:type="character" w:customStyle="1" w:styleId="60">
    <w:name w:val="标题 6 字符"/>
    <w:basedOn w:val="a0"/>
    <w:link w:val="6"/>
    <w:uiPriority w:val="9"/>
    <w:semiHidden/>
    <w:qFormat/>
    <w:rPr>
      <w:rFonts w:asciiTheme="majorHAnsi" w:eastAsiaTheme="majorEastAsia" w:hAnsiTheme="majorHAnsi" w:cstheme="majorBidi"/>
      <w:b/>
      <w:bCs/>
      <w:kern w:val="2"/>
      <w:sz w:val="24"/>
      <w:szCs w:val="24"/>
    </w:rPr>
  </w:style>
  <w:style w:type="paragraph" w:styleId="af5">
    <w:name w:val="annotation subject"/>
    <w:basedOn w:val="a3"/>
    <w:next w:val="a3"/>
    <w:link w:val="af6"/>
    <w:uiPriority w:val="99"/>
    <w:semiHidden/>
    <w:unhideWhenUsed/>
    <w:rsid w:val="00CC510E"/>
    <w:rPr>
      <w:b/>
      <w:bCs/>
    </w:rPr>
  </w:style>
  <w:style w:type="character" w:customStyle="1" w:styleId="a4">
    <w:name w:val="批注文字 字符"/>
    <w:basedOn w:val="a0"/>
    <w:link w:val="a3"/>
    <w:uiPriority w:val="99"/>
    <w:semiHidden/>
    <w:rsid w:val="00CC510E"/>
    <w:rPr>
      <w:rFonts w:asciiTheme="minorHAnsi" w:eastAsiaTheme="minorEastAsia" w:hAnsiTheme="minorHAnsi" w:cstheme="minorBidi"/>
      <w:kern w:val="2"/>
      <w:sz w:val="28"/>
      <w:szCs w:val="22"/>
    </w:rPr>
  </w:style>
  <w:style w:type="character" w:customStyle="1" w:styleId="af6">
    <w:name w:val="批注主题 字符"/>
    <w:basedOn w:val="a4"/>
    <w:link w:val="af5"/>
    <w:uiPriority w:val="99"/>
    <w:semiHidden/>
    <w:rsid w:val="00CC510E"/>
    <w:rPr>
      <w:rFonts w:asciiTheme="minorHAnsi" w:eastAsiaTheme="minorEastAsia" w:hAnsiTheme="minorHAnsi" w:cstheme="minorBidi"/>
      <w:b/>
      <w:bCs/>
      <w:kern w:val="2"/>
      <w:sz w:val="28"/>
      <w:szCs w:val="22"/>
    </w:rPr>
  </w:style>
  <w:style w:type="paragraph" w:styleId="af7">
    <w:name w:val="Revision"/>
    <w:hidden/>
    <w:uiPriority w:val="99"/>
    <w:semiHidden/>
    <w:rsid w:val="00026339"/>
    <w:rPr>
      <w:rFonts w:asciiTheme="minorHAnsi" w:eastAsiaTheme="minorEastAsia" w:hAnsiTheme="minorHAnsi" w:cstheme="minorBidi"/>
      <w:kern w:val="2"/>
      <w:sz w:val="28"/>
      <w:szCs w:val="22"/>
    </w:rPr>
  </w:style>
  <w:style w:type="paragraph" w:customStyle="1" w:styleId="af8">
    <w:name w:val="线型"/>
    <w:basedOn w:val="a"/>
    <w:rsid w:val="002B1F43"/>
    <w:pPr>
      <w:autoSpaceDE w:val="0"/>
      <w:autoSpaceDN w:val="0"/>
      <w:adjustRightInd w:val="0"/>
      <w:snapToGrid w:val="0"/>
      <w:spacing w:line="240" w:lineRule="auto"/>
      <w:ind w:right="357" w:firstLineChars="0" w:firstLine="0"/>
      <w:jc w:val="center"/>
    </w:pPr>
    <w:rPr>
      <w:rFonts w:ascii="Times New Roman" w:eastAsia="方正仿宋_GBK" w:hAnsi="Times New Roman" w:cs="Times New Roman"/>
      <w:kern w:val="0"/>
      <w:sz w:val="21"/>
      <w:szCs w:val="20"/>
    </w:rPr>
  </w:style>
  <w:style w:type="table" w:customStyle="1" w:styleId="11">
    <w:name w:val="网格型1"/>
    <w:basedOn w:val="a1"/>
    <w:next w:val="af0"/>
    <w:rsid w:val="007532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Hyperlink"/>
    <w:basedOn w:val="a0"/>
    <w:uiPriority w:val="99"/>
    <w:unhideWhenUsed/>
    <w:rsid w:val="0001761B"/>
    <w:rPr>
      <w:color w:val="0000FF" w:themeColor="hyperlink"/>
      <w:u w:val="single"/>
    </w:rPr>
  </w:style>
  <w:style w:type="character" w:styleId="afa">
    <w:name w:val="Unresolved Mention"/>
    <w:basedOn w:val="a0"/>
    <w:uiPriority w:val="99"/>
    <w:semiHidden/>
    <w:unhideWhenUsed/>
    <w:rsid w:val="0001761B"/>
    <w:rPr>
      <w:color w:val="605E5C"/>
      <w:shd w:val="clear" w:color="auto" w:fill="E1DFDD"/>
    </w:rPr>
  </w:style>
  <w:style w:type="table" w:customStyle="1" w:styleId="23">
    <w:name w:val="网格型2"/>
    <w:next w:val="af0"/>
    <w:qFormat/>
    <w:rsid w:val="00C340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
    <w:basedOn w:val="a1"/>
    <w:next w:val="af0"/>
    <w:qFormat/>
    <w:rsid w:val="00637BC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18011">
      <w:bodyDiv w:val="1"/>
      <w:marLeft w:val="0"/>
      <w:marRight w:val="0"/>
      <w:marTop w:val="0"/>
      <w:marBottom w:val="0"/>
      <w:divBdr>
        <w:top w:val="none" w:sz="0" w:space="0" w:color="auto"/>
        <w:left w:val="none" w:sz="0" w:space="0" w:color="auto"/>
        <w:bottom w:val="none" w:sz="0" w:space="0" w:color="auto"/>
        <w:right w:val="none" w:sz="0" w:space="0" w:color="auto"/>
      </w:divBdr>
    </w:div>
    <w:div w:id="145436154">
      <w:bodyDiv w:val="1"/>
      <w:marLeft w:val="0"/>
      <w:marRight w:val="0"/>
      <w:marTop w:val="0"/>
      <w:marBottom w:val="0"/>
      <w:divBdr>
        <w:top w:val="none" w:sz="0" w:space="0" w:color="auto"/>
        <w:left w:val="none" w:sz="0" w:space="0" w:color="auto"/>
        <w:bottom w:val="none" w:sz="0" w:space="0" w:color="auto"/>
        <w:right w:val="none" w:sz="0" w:space="0" w:color="auto"/>
      </w:divBdr>
    </w:div>
    <w:div w:id="386491102">
      <w:bodyDiv w:val="1"/>
      <w:marLeft w:val="0"/>
      <w:marRight w:val="0"/>
      <w:marTop w:val="0"/>
      <w:marBottom w:val="0"/>
      <w:divBdr>
        <w:top w:val="none" w:sz="0" w:space="0" w:color="auto"/>
        <w:left w:val="none" w:sz="0" w:space="0" w:color="auto"/>
        <w:bottom w:val="none" w:sz="0" w:space="0" w:color="auto"/>
        <w:right w:val="none" w:sz="0" w:space="0" w:color="auto"/>
      </w:divBdr>
    </w:div>
    <w:div w:id="517161852">
      <w:bodyDiv w:val="1"/>
      <w:marLeft w:val="0"/>
      <w:marRight w:val="0"/>
      <w:marTop w:val="0"/>
      <w:marBottom w:val="0"/>
      <w:divBdr>
        <w:top w:val="none" w:sz="0" w:space="0" w:color="auto"/>
        <w:left w:val="none" w:sz="0" w:space="0" w:color="auto"/>
        <w:bottom w:val="none" w:sz="0" w:space="0" w:color="auto"/>
        <w:right w:val="none" w:sz="0" w:space="0" w:color="auto"/>
      </w:divBdr>
    </w:div>
    <w:div w:id="903369540">
      <w:bodyDiv w:val="1"/>
      <w:marLeft w:val="0"/>
      <w:marRight w:val="0"/>
      <w:marTop w:val="0"/>
      <w:marBottom w:val="0"/>
      <w:divBdr>
        <w:top w:val="none" w:sz="0" w:space="0" w:color="auto"/>
        <w:left w:val="none" w:sz="0" w:space="0" w:color="auto"/>
        <w:bottom w:val="none" w:sz="0" w:space="0" w:color="auto"/>
        <w:right w:val="none" w:sz="0" w:space="0" w:color="auto"/>
      </w:divBdr>
      <w:divsChild>
        <w:div w:id="2015952983">
          <w:marLeft w:val="0"/>
          <w:marRight w:val="0"/>
          <w:marTop w:val="0"/>
          <w:marBottom w:val="0"/>
          <w:divBdr>
            <w:top w:val="none" w:sz="0" w:space="0" w:color="auto"/>
            <w:left w:val="none" w:sz="0" w:space="0" w:color="auto"/>
            <w:bottom w:val="none" w:sz="0" w:space="0" w:color="auto"/>
            <w:right w:val="none" w:sz="0" w:space="0" w:color="auto"/>
          </w:divBdr>
        </w:div>
        <w:div w:id="233779965">
          <w:marLeft w:val="0"/>
          <w:marRight w:val="0"/>
          <w:marTop w:val="0"/>
          <w:marBottom w:val="0"/>
          <w:divBdr>
            <w:top w:val="none" w:sz="0" w:space="0" w:color="auto"/>
            <w:left w:val="none" w:sz="0" w:space="0" w:color="auto"/>
            <w:bottom w:val="none" w:sz="0" w:space="0" w:color="auto"/>
            <w:right w:val="none" w:sz="0" w:space="0" w:color="auto"/>
          </w:divBdr>
        </w:div>
        <w:div w:id="1310792104">
          <w:marLeft w:val="0"/>
          <w:marRight w:val="0"/>
          <w:marTop w:val="0"/>
          <w:marBottom w:val="0"/>
          <w:divBdr>
            <w:top w:val="none" w:sz="0" w:space="0" w:color="auto"/>
            <w:left w:val="none" w:sz="0" w:space="0" w:color="auto"/>
            <w:bottom w:val="none" w:sz="0" w:space="0" w:color="auto"/>
            <w:right w:val="none" w:sz="0" w:space="0" w:color="auto"/>
          </w:divBdr>
        </w:div>
        <w:div w:id="1520657588">
          <w:marLeft w:val="0"/>
          <w:marRight w:val="0"/>
          <w:marTop w:val="0"/>
          <w:marBottom w:val="0"/>
          <w:divBdr>
            <w:top w:val="none" w:sz="0" w:space="0" w:color="auto"/>
            <w:left w:val="none" w:sz="0" w:space="0" w:color="auto"/>
            <w:bottom w:val="none" w:sz="0" w:space="0" w:color="auto"/>
            <w:right w:val="none" w:sz="0" w:space="0" w:color="auto"/>
          </w:divBdr>
        </w:div>
        <w:div w:id="1785419827">
          <w:marLeft w:val="0"/>
          <w:marRight w:val="0"/>
          <w:marTop w:val="0"/>
          <w:marBottom w:val="0"/>
          <w:divBdr>
            <w:top w:val="none" w:sz="0" w:space="0" w:color="auto"/>
            <w:left w:val="none" w:sz="0" w:space="0" w:color="auto"/>
            <w:bottom w:val="none" w:sz="0" w:space="0" w:color="auto"/>
            <w:right w:val="none" w:sz="0" w:space="0" w:color="auto"/>
          </w:divBdr>
        </w:div>
        <w:div w:id="1332831128">
          <w:marLeft w:val="0"/>
          <w:marRight w:val="0"/>
          <w:marTop w:val="0"/>
          <w:marBottom w:val="0"/>
          <w:divBdr>
            <w:top w:val="none" w:sz="0" w:space="0" w:color="auto"/>
            <w:left w:val="none" w:sz="0" w:space="0" w:color="auto"/>
            <w:bottom w:val="none" w:sz="0" w:space="0" w:color="auto"/>
            <w:right w:val="none" w:sz="0" w:space="0" w:color="auto"/>
          </w:divBdr>
        </w:div>
        <w:div w:id="1594625215">
          <w:marLeft w:val="0"/>
          <w:marRight w:val="0"/>
          <w:marTop w:val="0"/>
          <w:marBottom w:val="0"/>
          <w:divBdr>
            <w:top w:val="none" w:sz="0" w:space="0" w:color="auto"/>
            <w:left w:val="none" w:sz="0" w:space="0" w:color="auto"/>
            <w:bottom w:val="none" w:sz="0" w:space="0" w:color="auto"/>
            <w:right w:val="none" w:sz="0" w:space="0" w:color="auto"/>
          </w:divBdr>
        </w:div>
        <w:div w:id="19936708">
          <w:marLeft w:val="0"/>
          <w:marRight w:val="0"/>
          <w:marTop w:val="0"/>
          <w:marBottom w:val="0"/>
          <w:divBdr>
            <w:top w:val="none" w:sz="0" w:space="0" w:color="auto"/>
            <w:left w:val="none" w:sz="0" w:space="0" w:color="auto"/>
            <w:bottom w:val="none" w:sz="0" w:space="0" w:color="auto"/>
            <w:right w:val="none" w:sz="0" w:space="0" w:color="auto"/>
          </w:divBdr>
        </w:div>
        <w:div w:id="1219321381">
          <w:marLeft w:val="0"/>
          <w:marRight w:val="0"/>
          <w:marTop w:val="0"/>
          <w:marBottom w:val="0"/>
          <w:divBdr>
            <w:top w:val="none" w:sz="0" w:space="0" w:color="auto"/>
            <w:left w:val="none" w:sz="0" w:space="0" w:color="auto"/>
            <w:bottom w:val="none" w:sz="0" w:space="0" w:color="auto"/>
            <w:right w:val="none" w:sz="0" w:space="0" w:color="auto"/>
          </w:divBdr>
        </w:div>
        <w:div w:id="1722242602">
          <w:marLeft w:val="0"/>
          <w:marRight w:val="0"/>
          <w:marTop w:val="0"/>
          <w:marBottom w:val="0"/>
          <w:divBdr>
            <w:top w:val="none" w:sz="0" w:space="0" w:color="auto"/>
            <w:left w:val="none" w:sz="0" w:space="0" w:color="auto"/>
            <w:bottom w:val="none" w:sz="0" w:space="0" w:color="auto"/>
            <w:right w:val="none" w:sz="0" w:space="0" w:color="auto"/>
          </w:divBdr>
        </w:div>
        <w:div w:id="1766682448">
          <w:marLeft w:val="0"/>
          <w:marRight w:val="0"/>
          <w:marTop w:val="0"/>
          <w:marBottom w:val="0"/>
          <w:divBdr>
            <w:top w:val="none" w:sz="0" w:space="0" w:color="auto"/>
            <w:left w:val="none" w:sz="0" w:space="0" w:color="auto"/>
            <w:bottom w:val="none" w:sz="0" w:space="0" w:color="auto"/>
            <w:right w:val="none" w:sz="0" w:space="0" w:color="auto"/>
          </w:divBdr>
        </w:div>
        <w:div w:id="128398707">
          <w:marLeft w:val="0"/>
          <w:marRight w:val="0"/>
          <w:marTop w:val="0"/>
          <w:marBottom w:val="0"/>
          <w:divBdr>
            <w:top w:val="none" w:sz="0" w:space="0" w:color="auto"/>
            <w:left w:val="none" w:sz="0" w:space="0" w:color="auto"/>
            <w:bottom w:val="none" w:sz="0" w:space="0" w:color="auto"/>
            <w:right w:val="none" w:sz="0" w:space="0" w:color="auto"/>
          </w:divBdr>
        </w:div>
        <w:div w:id="382564906">
          <w:marLeft w:val="0"/>
          <w:marRight w:val="0"/>
          <w:marTop w:val="0"/>
          <w:marBottom w:val="0"/>
          <w:divBdr>
            <w:top w:val="none" w:sz="0" w:space="0" w:color="auto"/>
            <w:left w:val="none" w:sz="0" w:space="0" w:color="auto"/>
            <w:bottom w:val="none" w:sz="0" w:space="0" w:color="auto"/>
            <w:right w:val="none" w:sz="0" w:space="0" w:color="auto"/>
          </w:divBdr>
        </w:div>
        <w:div w:id="1167407645">
          <w:marLeft w:val="0"/>
          <w:marRight w:val="0"/>
          <w:marTop w:val="0"/>
          <w:marBottom w:val="0"/>
          <w:divBdr>
            <w:top w:val="none" w:sz="0" w:space="0" w:color="auto"/>
            <w:left w:val="none" w:sz="0" w:space="0" w:color="auto"/>
            <w:bottom w:val="none" w:sz="0" w:space="0" w:color="auto"/>
            <w:right w:val="none" w:sz="0" w:space="0" w:color="auto"/>
          </w:divBdr>
        </w:div>
        <w:div w:id="382801207">
          <w:marLeft w:val="0"/>
          <w:marRight w:val="0"/>
          <w:marTop w:val="0"/>
          <w:marBottom w:val="0"/>
          <w:divBdr>
            <w:top w:val="none" w:sz="0" w:space="0" w:color="auto"/>
            <w:left w:val="none" w:sz="0" w:space="0" w:color="auto"/>
            <w:bottom w:val="none" w:sz="0" w:space="0" w:color="auto"/>
            <w:right w:val="none" w:sz="0" w:space="0" w:color="auto"/>
          </w:divBdr>
        </w:div>
        <w:div w:id="1707606417">
          <w:marLeft w:val="0"/>
          <w:marRight w:val="0"/>
          <w:marTop w:val="0"/>
          <w:marBottom w:val="0"/>
          <w:divBdr>
            <w:top w:val="none" w:sz="0" w:space="0" w:color="auto"/>
            <w:left w:val="none" w:sz="0" w:space="0" w:color="auto"/>
            <w:bottom w:val="none" w:sz="0" w:space="0" w:color="auto"/>
            <w:right w:val="none" w:sz="0" w:space="0" w:color="auto"/>
          </w:divBdr>
        </w:div>
        <w:div w:id="406656462">
          <w:marLeft w:val="0"/>
          <w:marRight w:val="0"/>
          <w:marTop w:val="0"/>
          <w:marBottom w:val="0"/>
          <w:divBdr>
            <w:top w:val="none" w:sz="0" w:space="0" w:color="auto"/>
            <w:left w:val="none" w:sz="0" w:space="0" w:color="auto"/>
            <w:bottom w:val="none" w:sz="0" w:space="0" w:color="auto"/>
            <w:right w:val="none" w:sz="0" w:space="0" w:color="auto"/>
          </w:divBdr>
        </w:div>
        <w:div w:id="345329122">
          <w:marLeft w:val="0"/>
          <w:marRight w:val="0"/>
          <w:marTop w:val="0"/>
          <w:marBottom w:val="0"/>
          <w:divBdr>
            <w:top w:val="none" w:sz="0" w:space="0" w:color="auto"/>
            <w:left w:val="none" w:sz="0" w:space="0" w:color="auto"/>
            <w:bottom w:val="none" w:sz="0" w:space="0" w:color="auto"/>
            <w:right w:val="none" w:sz="0" w:space="0" w:color="auto"/>
          </w:divBdr>
        </w:div>
        <w:div w:id="604382668">
          <w:marLeft w:val="0"/>
          <w:marRight w:val="0"/>
          <w:marTop w:val="0"/>
          <w:marBottom w:val="0"/>
          <w:divBdr>
            <w:top w:val="none" w:sz="0" w:space="0" w:color="auto"/>
            <w:left w:val="none" w:sz="0" w:space="0" w:color="auto"/>
            <w:bottom w:val="none" w:sz="0" w:space="0" w:color="auto"/>
            <w:right w:val="none" w:sz="0" w:space="0" w:color="auto"/>
          </w:divBdr>
        </w:div>
        <w:div w:id="680160262">
          <w:marLeft w:val="0"/>
          <w:marRight w:val="0"/>
          <w:marTop w:val="0"/>
          <w:marBottom w:val="0"/>
          <w:divBdr>
            <w:top w:val="none" w:sz="0" w:space="0" w:color="auto"/>
            <w:left w:val="none" w:sz="0" w:space="0" w:color="auto"/>
            <w:bottom w:val="none" w:sz="0" w:space="0" w:color="auto"/>
            <w:right w:val="none" w:sz="0" w:space="0" w:color="auto"/>
          </w:divBdr>
        </w:div>
        <w:div w:id="1388072451">
          <w:marLeft w:val="0"/>
          <w:marRight w:val="0"/>
          <w:marTop w:val="0"/>
          <w:marBottom w:val="0"/>
          <w:divBdr>
            <w:top w:val="none" w:sz="0" w:space="0" w:color="auto"/>
            <w:left w:val="none" w:sz="0" w:space="0" w:color="auto"/>
            <w:bottom w:val="none" w:sz="0" w:space="0" w:color="auto"/>
            <w:right w:val="none" w:sz="0" w:space="0" w:color="auto"/>
          </w:divBdr>
        </w:div>
        <w:div w:id="1779332358">
          <w:marLeft w:val="0"/>
          <w:marRight w:val="0"/>
          <w:marTop w:val="0"/>
          <w:marBottom w:val="0"/>
          <w:divBdr>
            <w:top w:val="none" w:sz="0" w:space="0" w:color="auto"/>
            <w:left w:val="none" w:sz="0" w:space="0" w:color="auto"/>
            <w:bottom w:val="none" w:sz="0" w:space="0" w:color="auto"/>
            <w:right w:val="none" w:sz="0" w:space="0" w:color="auto"/>
          </w:divBdr>
        </w:div>
        <w:div w:id="199392547">
          <w:marLeft w:val="0"/>
          <w:marRight w:val="0"/>
          <w:marTop w:val="0"/>
          <w:marBottom w:val="0"/>
          <w:divBdr>
            <w:top w:val="none" w:sz="0" w:space="0" w:color="auto"/>
            <w:left w:val="none" w:sz="0" w:space="0" w:color="auto"/>
            <w:bottom w:val="none" w:sz="0" w:space="0" w:color="auto"/>
            <w:right w:val="none" w:sz="0" w:space="0" w:color="auto"/>
          </w:divBdr>
        </w:div>
        <w:div w:id="1653678606">
          <w:marLeft w:val="0"/>
          <w:marRight w:val="0"/>
          <w:marTop w:val="0"/>
          <w:marBottom w:val="0"/>
          <w:divBdr>
            <w:top w:val="none" w:sz="0" w:space="0" w:color="auto"/>
            <w:left w:val="none" w:sz="0" w:space="0" w:color="auto"/>
            <w:bottom w:val="none" w:sz="0" w:space="0" w:color="auto"/>
            <w:right w:val="none" w:sz="0" w:space="0" w:color="auto"/>
          </w:divBdr>
        </w:div>
        <w:div w:id="331299294">
          <w:marLeft w:val="0"/>
          <w:marRight w:val="0"/>
          <w:marTop w:val="0"/>
          <w:marBottom w:val="0"/>
          <w:divBdr>
            <w:top w:val="none" w:sz="0" w:space="0" w:color="auto"/>
            <w:left w:val="none" w:sz="0" w:space="0" w:color="auto"/>
            <w:bottom w:val="none" w:sz="0" w:space="0" w:color="auto"/>
            <w:right w:val="none" w:sz="0" w:space="0" w:color="auto"/>
          </w:divBdr>
        </w:div>
        <w:div w:id="95950923">
          <w:marLeft w:val="0"/>
          <w:marRight w:val="0"/>
          <w:marTop w:val="0"/>
          <w:marBottom w:val="0"/>
          <w:divBdr>
            <w:top w:val="none" w:sz="0" w:space="0" w:color="auto"/>
            <w:left w:val="none" w:sz="0" w:space="0" w:color="auto"/>
            <w:bottom w:val="none" w:sz="0" w:space="0" w:color="auto"/>
            <w:right w:val="none" w:sz="0" w:space="0" w:color="auto"/>
          </w:divBdr>
        </w:div>
        <w:div w:id="297343313">
          <w:marLeft w:val="0"/>
          <w:marRight w:val="0"/>
          <w:marTop w:val="0"/>
          <w:marBottom w:val="0"/>
          <w:divBdr>
            <w:top w:val="none" w:sz="0" w:space="0" w:color="auto"/>
            <w:left w:val="none" w:sz="0" w:space="0" w:color="auto"/>
            <w:bottom w:val="none" w:sz="0" w:space="0" w:color="auto"/>
            <w:right w:val="none" w:sz="0" w:space="0" w:color="auto"/>
          </w:divBdr>
        </w:div>
        <w:div w:id="1186287718">
          <w:marLeft w:val="0"/>
          <w:marRight w:val="0"/>
          <w:marTop w:val="0"/>
          <w:marBottom w:val="0"/>
          <w:divBdr>
            <w:top w:val="none" w:sz="0" w:space="0" w:color="auto"/>
            <w:left w:val="none" w:sz="0" w:space="0" w:color="auto"/>
            <w:bottom w:val="none" w:sz="0" w:space="0" w:color="auto"/>
            <w:right w:val="none" w:sz="0" w:space="0" w:color="auto"/>
          </w:divBdr>
        </w:div>
        <w:div w:id="1938361923">
          <w:marLeft w:val="0"/>
          <w:marRight w:val="0"/>
          <w:marTop w:val="0"/>
          <w:marBottom w:val="0"/>
          <w:divBdr>
            <w:top w:val="none" w:sz="0" w:space="0" w:color="auto"/>
            <w:left w:val="none" w:sz="0" w:space="0" w:color="auto"/>
            <w:bottom w:val="none" w:sz="0" w:space="0" w:color="auto"/>
            <w:right w:val="none" w:sz="0" w:space="0" w:color="auto"/>
          </w:divBdr>
        </w:div>
        <w:div w:id="1597250669">
          <w:marLeft w:val="0"/>
          <w:marRight w:val="0"/>
          <w:marTop w:val="0"/>
          <w:marBottom w:val="0"/>
          <w:divBdr>
            <w:top w:val="none" w:sz="0" w:space="0" w:color="auto"/>
            <w:left w:val="none" w:sz="0" w:space="0" w:color="auto"/>
            <w:bottom w:val="none" w:sz="0" w:space="0" w:color="auto"/>
            <w:right w:val="none" w:sz="0" w:space="0" w:color="auto"/>
          </w:divBdr>
        </w:div>
        <w:div w:id="185413563">
          <w:marLeft w:val="0"/>
          <w:marRight w:val="0"/>
          <w:marTop w:val="0"/>
          <w:marBottom w:val="0"/>
          <w:divBdr>
            <w:top w:val="none" w:sz="0" w:space="0" w:color="auto"/>
            <w:left w:val="none" w:sz="0" w:space="0" w:color="auto"/>
            <w:bottom w:val="none" w:sz="0" w:space="0" w:color="auto"/>
            <w:right w:val="none" w:sz="0" w:space="0" w:color="auto"/>
          </w:divBdr>
        </w:div>
        <w:div w:id="807164218">
          <w:marLeft w:val="0"/>
          <w:marRight w:val="0"/>
          <w:marTop w:val="0"/>
          <w:marBottom w:val="0"/>
          <w:divBdr>
            <w:top w:val="none" w:sz="0" w:space="0" w:color="auto"/>
            <w:left w:val="none" w:sz="0" w:space="0" w:color="auto"/>
            <w:bottom w:val="none" w:sz="0" w:space="0" w:color="auto"/>
            <w:right w:val="none" w:sz="0" w:space="0" w:color="auto"/>
          </w:divBdr>
        </w:div>
      </w:divsChild>
    </w:div>
    <w:div w:id="1171988304">
      <w:bodyDiv w:val="1"/>
      <w:marLeft w:val="0"/>
      <w:marRight w:val="0"/>
      <w:marTop w:val="0"/>
      <w:marBottom w:val="0"/>
      <w:divBdr>
        <w:top w:val="none" w:sz="0" w:space="0" w:color="auto"/>
        <w:left w:val="none" w:sz="0" w:space="0" w:color="auto"/>
        <w:bottom w:val="none" w:sz="0" w:space="0" w:color="auto"/>
        <w:right w:val="none" w:sz="0" w:space="0" w:color="auto"/>
      </w:divBdr>
    </w:div>
    <w:div w:id="1275790335">
      <w:bodyDiv w:val="1"/>
      <w:marLeft w:val="0"/>
      <w:marRight w:val="0"/>
      <w:marTop w:val="0"/>
      <w:marBottom w:val="0"/>
      <w:divBdr>
        <w:top w:val="none" w:sz="0" w:space="0" w:color="auto"/>
        <w:left w:val="none" w:sz="0" w:space="0" w:color="auto"/>
        <w:bottom w:val="none" w:sz="0" w:space="0" w:color="auto"/>
        <w:right w:val="none" w:sz="0" w:space="0" w:color="auto"/>
      </w:divBdr>
    </w:div>
    <w:div w:id="1345746543">
      <w:bodyDiv w:val="1"/>
      <w:marLeft w:val="0"/>
      <w:marRight w:val="0"/>
      <w:marTop w:val="0"/>
      <w:marBottom w:val="0"/>
      <w:divBdr>
        <w:top w:val="none" w:sz="0" w:space="0" w:color="auto"/>
        <w:left w:val="none" w:sz="0" w:space="0" w:color="auto"/>
        <w:bottom w:val="none" w:sz="0" w:space="0" w:color="auto"/>
        <w:right w:val="none" w:sz="0" w:space="0" w:color="auto"/>
      </w:divBdr>
    </w:div>
    <w:div w:id="1549416771">
      <w:bodyDiv w:val="1"/>
      <w:marLeft w:val="0"/>
      <w:marRight w:val="0"/>
      <w:marTop w:val="0"/>
      <w:marBottom w:val="0"/>
      <w:divBdr>
        <w:top w:val="none" w:sz="0" w:space="0" w:color="auto"/>
        <w:left w:val="none" w:sz="0" w:space="0" w:color="auto"/>
        <w:bottom w:val="none" w:sz="0" w:space="0" w:color="auto"/>
        <w:right w:val="none" w:sz="0" w:space="0" w:color="auto"/>
      </w:divBdr>
    </w:div>
    <w:div w:id="1654141709">
      <w:bodyDiv w:val="1"/>
      <w:marLeft w:val="0"/>
      <w:marRight w:val="0"/>
      <w:marTop w:val="0"/>
      <w:marBottom w:val="0"/>
      <w:divBdr>
        <w:top w:val="none" w:sz="0" w:space="0" w:color="auto"/>
        <w:left w:val="none" w:sz="0" w:space="0" w:color="auto"/>
        <w:bottom w:val="none" w:sz="0" w:space="0" w:color="auto"/>
        <w:right w:val="none" w:sz="0" w:space="0" w:color="auto"/>
      </w:divBdr>
    </w:div>
    <w:div w:id="1745570582">
      <w:bodyDiv w:val="1"/>
      <w:marLeft w:val="0"/>
      <w:marRight w:val="0"/>
      <w:marTop w:val="0"/>
      <w:marBottom w:val="0"/>
      <w:divBdr>
        <w:top w:val="none" w:sz="0" w:space="0" w:color="auto"/>
        <w:left w:val="none" w:sz="0" w:space="0" w:color="auto"/>
        <w:bottom w:val="none" w:sz="0" w:space="0" w:color="auto"/>
        <w:right w:val="none" w:sz="0" w:space="0" w:color="auto"/>
      </w:divBdr>
    </w:div>
    <w:div w:id="2095739691">
      <w:bodyDiv w:val="1"/>
      <w:marLeft w:val="0"/>
      <w:marRight w:val="0"/>
      <w:marTop w:val="0"/>
      <w:marBottom w:val="0"/>
      <w:divBdr>
        <w:top w:val="none" w:sz="0" w:space="0" w:color="auto"/>
        <w:left w:val="none" w:sz="0" w:space="0" w:color="auto"/>
        <w:bottom w:val="none" w:sz="0" w:space="0" w:color="auto"/>
        <w:right w:val="none" w:sz="0" w:space="0" w:color="auto"/>
      </w:divBdr>
    </w:div>
    <w:div w:id="21089648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image" Target="media/image1.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222.190.248.34:8001/audit-qlk-web/epointqlk/businesshandle/material/javascript:;"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F04B7D-E105-48D6-BF08-9429877E0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3682</TotalTime>
  <Pages>15</Pages>
  <Words>929</Words>
  <Characters>5296</Characters>
  <Application>Microsoft Office Word</Application>
  <DocSecurity>0</DocSecurity>
  <Lines>44</Lines>
  <Paragraphs>12</Paragraphs>
  <ScaleCrop>false</ScaleCrop>
  <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苏州兴瀚信息技术有限公司</dc:creator>
  <cp:lastModifiedBy>Administrator</cp:lastModifiedBy>
  <cp:revision>553</cp:revision>
  <cp:lastPrinted>2025-03-08T04:00:00Z</cp:lastPrinted>
  <dcterms:created xsi:type="dcterms:W3CDTF">2023-04-23T09:50:00Z</dcterms:created>
  <dcterms:modified xsi:type="dcterms:W3CDTF">2025-04-23T08:31:00Z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